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FD4E" w14:textId="77777777" w:rsidR="00FC09FF" w:rsidRPr="002534CF" w:rsidRDefault="00FC09FF" w:rsidP="00961A04">
      <w:pPr>
        <w:pStyle w:val="Titolo"/>
        <w:spacing w:after="0"/>
        <w:jc w:val="center"/>
        <w:rPr>
          <w:rFonts w:ascii="Garamond" w:hAnsi="Garamond"/>
          <w:b/>
          <w:bCs/>
          <w:sz w:val="32"/>
          <w:szCs w:val="32"/>
        </w:rPr>
      </w:pPr>
      <w:r w:rsidRPr="002534CF">
        <w:rPr>
          <w:rFonts w:ascii="Garamond" w:hAnsi="Garamond"/>
          <w:b/>
          <w:bCs/>
          <w:sz w:val="32"/>
          <w:szCs w:val="32"/>
        </w:rPr>
        <w:t>CURRICULUM VITAE ET STUDIORUM</w:t>
      </w:r>
    </w:p>
    <w:p w14:paraId="3A8A6E9B" w14:textId="77777777" w:rsidR="00FC09FF" w:rsidRPr="00961A04" w:rsidRDefault="00FC09FF" w:rsidP="00961A04">
      <w:pPr>
        <w:pStyle w:val="Sottotitolo"/>
        <w:spacing w:after="0"/>
        <w:jc w:val="center"/>
        <w:rPr>
          <w:rFonts w:ascii="Garamond" w:hAnsi="Garamond"/>
          <w:b/>
          <w:bCs/>
          <w:i/>
          <w:iCs/>
          <w:color w:val="auto"/>
          <w:sz w:val="24"/>
          <w:szCs w:val="24"/>
        </w:rPr>
      </w:pPr>
      <w:r w:rsidRPr="00961A04">
        <w:rPr>
          <w:rFonts w:ascii="Garamond" w:hAnsi="Garamond"/>
          <w:b/>
          <w:bCs/>
          <w:i/>
          <w:iCs/>
          <w:color w:val="auto"/>
          <w:sz w:val="24"/>
          <w:szCs w:val="24"/>
        </w:rPr>
        <w:t>dell’avvocato Gennaro Iannotti</w:t>
      </w:r>
    </w:p>
    <w:p w14:paraId="6BC1FEE8" w14:textId="77777777" w:rsidR="00FC09FF" w:rsidRPr="00FC09FF" w:rsidRDefault="00FC09FF" w:rsidP="00FC09FF">
      <w:pPr>
        <w:pStyle w:val="Titolo"/>
        <w:spacing w:after="0" w:line="360" w:lineRule="auto"/>
        <w:jc w:val="both"/>
        <w:rPr>
          <w:rFonts w:ascii="Garamond" w:hAnsi="Garamond"/>
          <w:sz w:val="24"/>
          <w:szCs w:val="24"/>
        </w:rPr>
      </w:pPr>
    </w:p>
    <w:p w14:paraId="0C5CF8E1" w14:textId="77777777" w:rsidR="00FC09FF" w:rsidRPr="00961A04" w:rsidRDefault="00FC09FF" w:rsidP="00FC09FF">
      <w:pPr>
        <w:pStyle w:val="Titolo"/>
        <w:spacing w:after="0" w:line="360" w:lineRule="auto"/>
        <w:jc w:val="both"/>
        <w:rPr>
          <w:rFonts w:ascii="Garamond" w:hAnsi="Garamond"/>
          <w:b/>
          <w:bCs/>
          <w:sz w:val="24"/>
          <w:szCs w:val="24"/>
        </w:rPr>
      </w:pPr>
      <w:r w:rsidRPr="00961A04">
        <w:rPr>
          <w:rFonts w:ascii="Garamond" w:hAnsi="Garamond"/>
          <w:b/>
          <w:bCs/>
          <w:sz w:val="24"/>
          <w:szCs w:val="24"/>
        </w:rPr>
        <w:t xml:space="preserve">Gennaro Iannotti è nato a Caserta il 2 marzo del 1974. </w:t>
      </w:r>
    </w:p>
    <w:p w14:paraId="3F801FED" w14:textId="77777777" w:rsidR="00FC09FF" w:rsidRPr="00FC09FF" w:rsidRDefault="00FC09FF" w:rsidP="00FC09FF">
      <w:pPr>
        <w:pStyle w:val="Titolo1"/>
        <w:spacing w:line="360" w:lineRule="auto"/>
        <w:jc w:val="both"/>
        <w:rPr>
          <w:rFonts w:ascii="Garamond" w:hAnsi="Garamond"/>
          <w:color w:val="auto"/>
          <w:sz w:val="24"/>
          <w:szCs w:val="24"/>
        </w:rPr>
      </w:pPr>
    </w:p>
    <w:p w14:paraId="3155B060" w14:textId="77777777" w:rsidR="00FC09FF" w:rsidRPr="00FC09FF" w:rsidRDefault="00FC09FF" w:rsidP="00D63A07">
      <w:pPr>
        <w:pStyle w:val="Titolo1"/>
        <w:spacing w:line="480" w:lineRule="auto"/>
        <w:jc w:val="both"/>
        <w:rPr>
          <w:rFonts w:ascii="Garamond" w:hAnsi="Garamond"/>
          <w:color w:val="auto"/>
          <w:sz w:val="24"/>
          <w:szCs w:val="24"/>
        </w:rPr>
      </w:pPr>
      <w:r w:rsidRPr="00FC09FF">
        <w:rPr>
          <w:rFonts w:ascii="Garamond" w:hAnsi="Garamond"/>
          <w:color w:val="auto"/>
          <w:sz w:val="24"/>
          <w:szCs w:val="24"/>
        </w:rPr>
        <w:t>ISTRUZIONE SUPERIORE</w:t>
      </w:r>
    </w:p>
    <w:p w14:paraId="3F5C0E38"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bCs/>
          <w:color w:val="auto"/>
          <w:sz w:val="24"/>
          <w:szCs w:val="24"/>
        </w:rPr>
        <w:t xml:space="preserve">1987-1992 </w:t>
      </w:r>
      <w:r w:rsidRPr="00FC09FF">
        <w:rPr>
          <w:rFonts w:ascii="Garamond" w:hAnsi="Garamond"/>
          <w:b/>
          <w:bCs/>
          <w:color w:val="auto"/>
          <w:sz w:val="24"/>
          <w:szCs w:val="24"/>
        </w:rPr>
        <w:tab/>
      </w:r>
      <w:r w:rsidRPr="00FC09FF">
        <w:rPr>
          <w:rFonts w:ascii="Garamond" w:hAnsi="Garamond"/>
          <w:color w:val="auto"/>
          <w:sz w:val="24"/>
          <w:szCs w:val="24"/>
        </w:rPr>
        <w:t xml:space="preserve">Frequenta il Liceo Classico Sacro Cuore dell’Istituto Salesiani di Caserta, dove consegue il diploma di maturità classica. </w:t>
      </w:r>
    </w:p>
    <w:p w14:paraId="499A4ECA" w14:textId="5488FFD0" w:rsidR="00FC09FF" w:rsidRPr="00FC09FF" w:rsidRDefault="00FC09FF" w:rsidP="00FC09FF">
      <w:pPr>
        <w:tabs>
          <w:tab w:val="left" w:pos="1410"/>
        </w:tabs>
        <w:spacing w:after="0" w:line="360" w:lineRule="auto"/>
        <w:ind w:left="1418" w:hanging="1418"/>
        <w:jc w:val="both"/>
        <w:rPr>
          <w:rFonts w:ascii="Garamond" w:hAnsi="Garamond"/>
          <w:color w:val="auto"/>
          <w:sz w:val="24"/>
          <w:szCs w:val="24"/>
        </w:rPr>
      </w:pPr>
      <w:r w:rsidRPr="00FC09FF">
        <w:rPr>
          <w:rFonts w:ascii="Garamond" w:hAnsi="Garamond"/>
          <w:b/>
          <w:bCs/>
          <w:color w:val="auto"/>
          <w:sz w:val="24"/>
          <w:szCs w:val="24"/>
        </w:rPr>
        <w:t xml:space="preserve">1993-1999 </w:t>
      </w:r>
      <w:r w:rsidRPr="00FC09FF">
        <w:rPr>
          <w:rFonts w:ascii="Garamond" w:hAnsi="Garamond"/>
          <w:b/>
          <w:bCs/>
          <w:color w:val="auto"/>
          <w:sz w:val="24"/>
          <w:szCs w:val="24"/>
        </w:rPr>
        <w:tab/>
      </w:r>
      <w:r w:rsidRPr="00FC09FF">
        <w:rPr>
          <w:rFonts w:ascii="Garamond" w:hAnsi="Garamond"/>
          <w:color w:val="auto"/>
          <w:sz w:val="24"/>
          <w:szCs w:val="24"/>
        </w:rPr>
        <w:t>Laurea in Giurisp</w:t>
      </w:r>
      <w:r w:rsidR="002534CF">
        <w:rPr>
          <w:rFonts w:ascii="Garamond" w:hAnsi="Garamond"/>
          <w:color w:val="auto"/>
          <w:sz w:val="24"/>
          <w:szCs w:val="24"/>
        </w:rPr>
        <w:t>r</w:t>
      </w:r>
      <w:r w:rsidRPr="00FC09FF">
        <w:rPr>
          <w:rFonts w:ascii="Garamond" w:hAnsi="Garamond"/>
          <w:color w:val="auto"/>
          <w:sz w:val="24"/>
          <w:szCs w:val="24"/>
        </w:rPr>
        <w:t xml:space="preserve">udenza, </w:t>
      </w:r>
      <w:r w:rsidR="00531AA1" w:rsidRPr="00FC09FF">
        <w:rPr>
          <w:rFonts w:ascii="Garamond" w:hAnsi="Garamond"/>
          <w:color w:val="auto"/>
          <w:sz w:val="24"/>
          <w:szCs w:val="24"/>
        </w:rPr>
        <w:t xml:space="preserve">presso l’Università degli Studi di Napoli Federico II, </w:t>
      </w:r>
      <w:r w:rsidRPr="00FC09FF">
        <w:rPr>
          <w:rFonts w:ascii="Garamond" w:hAnsi="Garamond"/>
          <w:color w:val="auto"/>
          <w:sz w:val="24"/>
          <w:szCs w:val="24"/>
        </w:rPr>
        <w:t xml:space="preserve">difendendo una </w:t>
      </w:r>
      <w:r w:rsidR="0097568C">
        <w:rPr>
          <w:rFonts w:ascii="Garamond" w:hAnsi="Garamond"/>
          <w:color w:val="auto"/>
          <w:sz w:val="24"/>
          <w:szCs w:val="24"/>
        </w:rPr>
        <w:t>t</w:t>
      </w:r>
      <w:r w:rsidRPr="00FC09FF">
        <w:rPr>
          <w:rFonts w:ascii="Garamond" w:hAnsi="Garamond"/>
          <w:color w:val="auto"/>
          <w:sz w:val="24"/>
          <w:szCs w:val="24"/>
        </w:rPr>
        <w:t>esi su: «</w:t>
      </w:r>
      <w:r w:rsidRPr="00FC09FF">
        <w:rPr>
          <w:rFonts w:ascii="Garamond" w:hAnsi="Garamond"/>
          <w:i/>
          <w:color w:val="auto"/>
          <w:sz w:val="24"/>
          <w:szCs w:val="24"/>
        </w:rPr>
        <w:t>La Ricusazione del giudice nel processo penale</w:t>
      </w:r>
      <w:r w:rsidRPr="00FC09FF">
        <w:rPr>
          <w:rFonts w:ascii="Garamond" w:hAnsi="Garamond"/>
          <w:color w:val="auto"/>
          <w:sz w:val="24"/>
          <w:szCs w:val="24"/>
        </w:rPr>
        <w:t xml:space="preserve">», relatore prof. Nicola Carulli. </w:t>
      </w:r>
    </w:p>
    <w:p w14:paraId="3FCD6A0F" w14:textId="77777777" w:rsidR="00FC09FF" w:rsidRPr="00FC09FF" w:rsidRDefault="00FC09FF" w:rsidP="00FC09FF">
      <w:pPr>
        <w:pStyle w:val="Titolo1"/>
        <w:spacing w:line="360" w:lineRule="auto"/>
        <w:jc w:val="both"/>
        <w:rPr>
          <w:rFonts w:ascii="Garamond" w:hAnsi="Garamond"/>
          <w:color w:val="auto"/>
          <w:sz w:val="24"/>
          <w:szCs w:val="24"/>
        </w:rPr>
      </w:pPr>
    </w:p>
    <w:p w14:paraId="466A90A6" w14:textId="77777777" w:rsidR="00FC09FF" w:rsidRPr="00FC09FF" w:rsidRDefault="00FC09FF" w:rsidP="00D63A07">
      <w:pPr>
        <w:pStyle w:val="Titolo1"/>
        <w:spacing w:line="480" w:lineRule="auto"/>
        <w:ind w:left="432" w:hanging="432"/>
        <w:jc w:val="both"/>
        <w:rPr>
          <w:rFonts w:ascii="Garamond" w:hAnsi="Garamond"/>
          <w:color w:val="auto"/>
          <w:sz w:val="24"/>
          <w:szCs w:val="24"/>
        </w:rPr>
      </w:pPr>
      <w:r w:rsidRPr="00FC09FF">
        <w:rPr>
          <w:rFonts w:ascii="Garamond" w:hAnsi="Garamond"/>
          <w:color w:val="auto"/>
          <w:sz w:val="24"/>
          <w:szCs w:val="24"/>
        </w:rPr>
        <w:t xml:space="preserve">POST – LAUREAM </w:t>
      </w:r>
    </w:p>
    <w:p w14:paraId="013C09EC"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bCs/>
          <w:color w:val="auto"/>
          <w:sz w:val="24"/>
          <w:szCs w:val="24"/>
        </w:rPr>
        <w:t xml:space="preserve">2004 </w:t>
      </w:r>
      <w:r w:rsidRPr="00FC09FF">
        <w:rPr>
          <w:rFonts w:ascii="Garamond" w:hAnsi="Garamond"/>
          <w:b/>
          <w:bCs/>
          <w:color w:val="auto"/>
          <w:sz w:val="24"/>
          <w:szCs w:val="24"/>
        </w:rPr>
        <w:tab/>
      </w:r>
      <w:r w:rsidRPr="00FC09FF">
        <w:rPr>
          <w:rFonts w:ascii="Garamond" w:hAnsi="Garamond"/>
          <w:bCs/>
          <w:color w:val="auto"/>
          <w:sz w:val="24"/>
          <w:szCs w:val="24"/>
        </w:rPr>
        <w:t xml:space="preserve">Ha frequentato il </w:t>
      </w:r>
      <w:r w:rsidRPr="00FC09FF">
        <w:rPr>
          <w:rFonts w:ascii="Garamond" w:hAnsi="Garamond"/>
          <w:color w:val="auto"/>
          <w:sz w:val="24"/>
          <w:szCs w:val="24"/>
        </w:rPr>
        <w:t>VII Corso Nazionale di “</w:t>
      </w:r>
      <w:r w:rsidRPr="00FC09FF">
        <w:rPr>
          <w:rFonts w:ascii="Garamond" w:hAnsi="Garamond"/>
          <w:i/>
          <w:color w:val="auto"/>
          <w:sz w:val="24"/>
          <w:szCs w:val="24"/>
        </w:rPr>
        <w:t>Deontologia e tecnica del penalista</w:t>
      </w:r>
      <w:r w:rsidRPr="00FC09FF">
        <w:rPr>
          <w:rFonts w:ascii="Garamond" w:hAnsi="Garamond"/>
          <w:color w:val="auto"/>
          <w:sz w:val="24"/>
          <w:szCs w:val="24"/>
        </w:rPr>
        <w:t xml:space="preserve">” organizzato dall’Unione Camere Penali Italiane nell’anno 2004, in qualità di vincitore di borsa di studio messa a concorso dall’Unione Camere Penali Italiane. </w:t>
      </w:r>
    </w:p>
    <w:p w14:paraId="77555F80"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bCs/>
          <w:color w:val="auto"/>
          <w:sz w:val="24"/>
          <w:szCs w:val="24"/>
        </w:rPr>
        <w:t>2005</w:t>
      </w:r>
      <w:r w:rsidRPr="00FC09FF">
        <w:rPr>
          <w:rFonts w:ascii="Garamond" w:hAnsi="Garamond"/>
          <w:bCs/>
          <w:color w:val="auto"/>
          <w:sz w:val="24"/>
          <w:szCs w:val="24"/>
        </w:rPr>
        <w:t xml:space="preserve"> </w:t>
      </w:r>
      <w:r w:rsidRPr="00FC09FF">
        <w:rPr>
          <w:rFonts w:ascii="Garamond" w:hAnsi="Garamond"/>
          <w:bCs/>
          <w:color w:val="auto"/>
          <w:sz w:val="24"/>
          <w:szCs w:val="24"/>
        </w:rPr>
        <w:tab/>
        <w:t xml:space="preserve">Ha </w:t>
      </w:r>
      <w:r w:rsidRPr="00FC09FF">
        <w:rPr>
          <w:rFonts w:ascii="Garamond" w:hAnsi="Garamond"/>
          <w:color w:val="auto"/>
          <w:sz w:val="24"/>
          <w:szCs w:val="24"/>
        </w:rPr>
        <w:t xml:space="preserve">frequentato il Corso di formazione ed aggiornamento in </w:t>
      </w:r>
      <w:r w:rsidRPr="00FC09FF">
        <w:rPr>
          <w:rFonts w:ascii="Garamond" w:hAnsi="Garamond"/>
          <w:i/>
          <w:color w:val="auto"/>
          <w:sz w:val="24"/>
          <w:szCs w:val="24"/>
        </w:rPr>
        <w:t>Diritto Urbanistico ed Ambientale</w:t>
      </w:r>
      <w:r w:rsidRPr="00FC09FF">
        <w:rPr>
          <w:rFonts w:ascii="Garamond" w:hAnsi="Garamond"/>
          <w:color w:val="auto"/>
          <w:sz w:val="24"/>
          <w:szCs w:val="24"/>
        </w:rPr>
        <w:t xml:space="preserve"> organizzato dall’Ordine degli Avvocati di Santa Maria C.V., in collaborazione con l’Università Federico II di Napoli.</w:t>
      </w:r>
    </w:p>
    <w:p w14:paraId="213D9742"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bCs/>
          <w:color w:val="auto"/>
          <w:sz w:val="24"/>
          <w:szCs w:val="24"/>
        </w:rPr>
        <w:t xml:space="preserve">2006 </w:t>
      </w:r>
      <w:r w:rsidRPr="00FC09FF">
        <w:rPr>
          <w:rFonts w:ascii="Garamond" w:hAnsi="Garamond"/>
          <w:bCs/>
          <w:color w:val="auto"/>
          <w:sz w:val="24"/>
          <w:szCs w:val="24"/>
        </w:rPr>
        <w:tab/>
        <w:t xml:space="preserve">Ha </w:t>
      </w:r>
      <w:r w:rsidRPr="00FC09FF">
        <w:rPr>
          <w:rFonts w:ascii="Garamond" w:hAnsi="Garamond"/>
          <w:color w:val="auto"/>
          <w:sz w:val="24"/>
          <w:szCs w:val="24"/>
        </w:rPr>
        <w:t xml:space="preserve">frequentato il secondo Corso di formazione e aggiornamento in </w:t>
      </w:r>
      <w:r w:rsidRPr="00FC09FF">
        <w:rPr>
          <w:rFonts w:ascii="Garamond" w:hAnsi="Garamond"/>
          <w:i/>
          <w:color w:val="auto"/>
          <w:sz w:val="24"/>
          <w:szCs w:val="24"/>
        </w:rPr>
        <w:t xml:space="preserve">Diritto Processuale Tributario </w:t>
      </w:r>
      <w:r w:rsidRPr="00FC09FF">
        <w:rPr>
          <w:rFonts w:ascii="Garamond" w:hAnsi="Garamond"/>
          <w:color w:val="auto"/>
          <w:sz w:val="24"/>
          <w:szCs w:val="24"/>
        </w:rPr>
        <w:t>indetto dalla Scuola di Formazione Forense dell’Ordine degli Avvocati di S. Maria Capua Vetere.</w:t>
      </w:r>
    </w:p>
    <w:p w14:paraId="52E07141" w14:textId="1DF387E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2006</w:t>
      </w:r>
      <w:r w:rsidRPr="00FC09FF">
        <w:rPr>
          <w:rFonts w:ascii="Garamond" w:hAnsi="Garamond"/>
          <w:color w:val="auto"/>
          <w:sz w:val="24"/>
          <w:szCs w:val="24"/>
        </w:rPr>
        <w:t xml:space="preserve"> </w:t>
      </w:r>
      <w:r w:rsidRPr="00FC09FF">
        <w:rPr>
          <w:rFonts w:ascii="Garamond" w:hAnsi="Garamond"/>
          <w:color w:val="auto"/>
          <w:sz w:val="24"/>
          <w:szCs w:val="24"/>
        </w:rPr>
        <w:tab/>
        <w:t xml:space="preserve">Ha partecipato al Corso monografico di apprendimento in </w:t>
      </w:r>
      <w:r w:rsidRPr="00FC09FF">
        <w:rPr>
          <w:rFonts w:ascii="Garamond" w:hAnsi="Garamond"/>
          <w:i/>
          <w:color w:val="auto"/>
          <w:sz w:val="24"/>
          <w:szCs w:val="24"/>
        </w:rPr>
        <w:t>Diritto Fallimentare</w:t>
      </w:r>
      <w:r w:rsidRPr="00FC09FF">
        <w:rPr>
          <w:rFonts w:ascii="Garamond" w:hAnsi="Garamond"/>
          <w:color w:val="auto"/>
          <w:sz w:val="24"/>
          <w:szCs w:val="24"/>
        </w:rPr>
        <w:t>,</w:t>
      </w:r>
      <w:r w:rsidRPr="00FC09FF">
        <w:rPr>
          <w:rFonts w:ascii="Garamond" w:hAnsi="Garamond"/>
          <w:i/>
          <w:color w:val="auto"/>
          <w:sz w:val="24"/>
          <w:szCs w:val="24"/>
        </w:rPr>
        <w:t xml:space="preserve"> </w:t>
      </w:r>
      <w:r w:rsidRPr="00FC09FF">
        <w:rPr>
          <w:rFonts w:ascii="Garamond" w:hAnsi="Garamond"/>
          <w:color w:val="auto"/>
          <w:sz w:val="24"/>
          <w:szCs w:val="24"/>
        </w:rPr>
        <w:t>organizzato dalla Scuola di Formazione Forense dell’Ordine degli Avvocati di Santa Maria Capua Vetere.</w:t>
      </w:r>
    </w:p>
    <w:p w14:paraId="07659FE3"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lastRenderedPageBreak/>
        <w:t>2008</w:t>
      </w:r>
      <w:r w:rsidRPr="00FC09FF">
        <w:rPr>
          <w:rFonts w:ascii="Garamond" w:hAnsi="Garamond"/>
          <w:color w:val="auto"/>
          <w:sz w:val="24"/>
          <w:szCs w:val="24"/>
        </w:rPr>
        <w:t xml:space="preserve"> </w:t>
      </w:r>
      <w:r w:rsidRPr="00FC09FF">
        <w:rPr>
          <w:rFonts w:ascii="Garamond" w:hAnsi="Garamond"/>
          <w:color w:val="auto"/>
          <w:sz w:val="24"/>
          <w:szCs w:val="24"/>
        </w:rPr>
        <w:tab/>
        <w:t xml:space="preserve">Ha frequentato, dal 25 febbraio al 28 aprile 2008, il II Corso di formazione e aggiornamento in </w:t>
      </w:r>
      <w:r w:rsidRPr="00FC09FF">
        <w:rPr>
          <w:rFonts w:ascii="Garamond" w:hAnsi="Garamond"/>
          <w:i/>
          <w:color w:val="auto"/>
          <w:sz w:val="24"/>
          <w:szCs w:val="24"/>
        </w:rPr>
        <w:t>Diritto degli Enti Locali</w:t>
      </w:r>
      <w:r w:rsidRPr="00FC09FF">
        <w:rPr>
          <w:rFonts w:ascii="Garamond" w:hAnsi="Garamond"/>
          <w:color w:val="auto"/>
          <w:sz w:val="24"/>
          <w:szCs w:val="24"/>
        </w:rPr>
        <w:t xml:space="preserve">, organizzato dal Consiglio dell’Ordine degli avvocati di Santa Maria Capua Vetere. </w:t>
      </w:r>
    </w:p>
    <w:p w14:paraId="60B36FB3"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2008</w:t>
      </w:r>
      <w:r w:rsidRPr="00FC09FF">
        <w:rPr>
          <w:rFonts w:ascii="Garamond" w:hAnsi="Garamond"/>
          <w:color w:val="auto"/>
          <w:sz w:val="24"/>
          <w:szCs w:val="24"/>
        </w:rPr>
        <w:t xml:space="preserve"> </w:t>
      </w:r>
      <w:r w:rsidRPr="00FC09FF">
        <w:rPr>
          <w:rFonts w:ascii="Garamond" w:hAnsi="Garamond"/>
          <w:color w:val="auto"/>
          <w:sz w:val="24"/>
          <w:szCs w:val="24"/>
        </w:rPr>
        <w:tab/>
        <w:t>Ha partecipato, dall’ 8 aprile al 25 maggio 2008, al Corso di formazione continua in “</w:t>
      </w:r>
      <w:r w:rsidRPr="00FC09FF">
        <w:rPr>
          <w:rFonts w:ascii="Garamond" w:hAnsi="Garamond"/>
          <w:i/>
          <w:color w:val="auto"/>
          <w:sz w:val="24"/>
          <w:szCs w:val="24"/>
        </w:rPr>
        <w:t>Gestione e controllo del ciclo dei rifiuti</w:t>
      </w:r>
      <w:r w:rsidRPr="00FC09FF">
        <w:rPr>
          <w:rFonts w:ascii="Garamond" w:hAnsi="Garamond"/>
          <w:color w:val="auto"/>
          <w:sz w:val="24"/>
          <w:szCs w:val="24"/>
        </w:rPr>
        <w:t xml:space="preserve">”, organizzato dal Consiglio dell’Ordine degli avvocati di Santa Maria Capua Vetere.  </w:t>
      </w:r>
    </w:p>
    <w:p w14:paraId="5ED1149F" w14:textId="5CA05BFF"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2008</w:t>
      </w:r>
      <w:r w:rsidRPr="00FC09FF">
        <w:rPr>
          <w:rFonts w:ascii="Garamond" w:hAnsi="Garamond"/>
          <w:color w:val="auto"/>
          <w:sz w:val="24"/>
          <w:szCs w:val="24"/>
        </w:rPr>
        <w:t xml:space="preserve"> </w:t>
      </w:r>
      <w:r w:rsidRPr="00FC09FF">
        <w:rPr>
          <w:rFonts w:ascii="Garamond" w:hAnsi="Garamond"/>
          <w:color w:val="auto"/>
          <w:sz w:val="24"/>
          <w:szCs w:val="24"/>
        </w:rPr>
        <w:tab/>
        <w:t>Dal 5 maggio al 9 giugno 2008 ha partecipato, in Roma, al Corso di «</w:t>
      </w:r>
      <w:r w:rsidRPr="00FC09FF">
        <w:rPr>
          <w:rFonts w:ascii="Garamond" w:hAnsi="Garamond"/>
          <w:i/>
          <w:color w:val="auto"/>
          <w:sz w:val="24"/>
          <w:szCs w:val="24"/>
        </w:rPr>
        <w:t>Diritto penale ambientale</w:t>
      </w:r>
      <w:r w:rsidRPr="00FC09FF">
        <w:rPr>
          <w:rFonts w:ascii="Garamond" w:hAnsi="Garamond"/>
          <w:color w:val="auto"/>
          <w:sz w:val="24"/>
          <w:szCs w:val="24"/>
        </w:rPr>
        <w:t>» organizzato dalla IPSOA Scuola di Formazione.</w:t>
      </w:r>
    </w:p>
    <w:p w14:paraId="1610F580"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2009</w:t>
      </w:r>
      <w:r w:rsidRPr="00FC09FF">
        <w:rPr>
          <w:rFonts w:ascii="Garamond" w:hAnsi="Garamond"/>
          <w:color w:val="auto"/>
          <w:sz w:val="24"/>
          <w:szCs w:val="24"/>
        </w:rPr>
        <w:t xml:space="preserve"> </w:t>
      </w:r>
      <w:r w:rsidRPr="00FC09FF">
        <w:rPr>
          <w:rFonts w:ascii="Garamond" w:hAnsi="Garamond"/>
          <w:color w:val="auto"/>
          <w:sz w:val="24"/>
          <w:szCs w:val="24"/>
        </w:rPr>
        <w:tab/>
        <w:t xml:space="preserve">Ha conseguito l’attestato di proficua frequenza al XII </w:t>
      </w:r>
      <w:r w:rsidRPr="00FC09FF">
        <w:rPr>
          <w:rFonts w:ascii="Garamond" w:hAnsi="Garamond"/>
          <w:i/>
          <w:color w:val="auto"/>
          <w:sz w:val="24"/>
          <w:szCs w:val="24"/>
        </w:rPr>
        <w:t>Corso Nazionale di Formazione Specialistica dell’avvocato penalista</w:t>
      </w:r>
      <w:r w:rsidRPr="00FC09FF">
        <w:rPr>
          <w:rFonts w:ascii="Garamond" w:hAnsi="Garamond"/>
          <w:color w:val="auto"/>
          <w:sz w:val="24"/>
          <w:szCs w:val="24"/>
        </w:rPr>
        <w:t xml:space="preserve"> (Roma, gennaio 2009 – luglio 2009), organizzato dall’Unione Camere Penali Italiane e dalla Scuola Superiore dell’avvocatura. </w:t>
      </w:r>
    </w:p>
    <w:p w14:paraId="23A6EBE5" w14:textId="45EB107D"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2011</w:t>
      </w:r>
      <w:r w:rsidRPr="00FC09FF">
        <w:rPr>
          <w:rFonts w:ascii="Garamond" w:hAnsi="Garamond"/>
          <w:color w:val="auto"/>
          <w:sz w:val="24"/>
          <w:szCs w:val="24"/>
        </w:rPr>
        <w:t xml:space="preserve"> </w:t>
      </w:r>
      <w:r w:rsidRPr="00FC09FF">
        <w:rPr>
          <w:rFonts w:ascii="Garamond" w:hAnsi="Garamond"/>
          <w:color w:val="auto"/>
          <w:sz w:val="24"/>
          <w:szCs w:val="24"/>
        </w:rPr>
        <w:tab/>
        <w:t>Ha frequentato, dal febbraio al giugno 2011, il Primo corso di formazione e specializzazione “</w:t>
      </w:r>
      <w:r w:rsidRPr="00FC09FF">
        <w:rPr>
          <w:rFonts w:ascii="Garamond" w:hAnsi="Garamond"/>
          <w:i/>
          <w:color w:val="auto"/>
          <w:sz w:val="24"/>
          <w:szCs w:val="24"/>
        </w:rPr>
        <w:t>L’esame incrociato nel procedimento penale</w:t>
      </w:r>
      <w:r w:rsidRPr="00FC09FF">
        <w:rPr>
          <w:rFonts w:ascii="Garamond" w:hAnsi="Garamond"/>
          <w:color w:val="auto"/>
          <w:sz w:val="24"/>
          <w:szCs w:val="24"/>
        </w:rPr>
        <w:t>” organizzato dal LA</w:t>
      </w:r>
      <w:r w:rsidR="00FC43BB">
        <w:rPr>
          <w:rFonts w:ascii="Garamond" w:hAnsi="Garamond"/>
          <w:color w:val="auto"/>
          <w:sz w:val="24"/>
          <w:szCs w:val="24"/>
        </w:rPr>
        <w:t>.</w:t>
      </w:r>
      <w:r w:rsidRPr="00FC09FF">
        <w:rPr>
          <w:rFonts w:ascii="Garamond" w:hAnsi="Garamond"/>
          <w:color w:val="auto"/>
          <w:sz w:val="24"/>
          <w:szCs w:val="24"/>
        </w:rPr>
        <w:t>P</w:t>
      </w:r>
      <w:r w:rsidR="00FC43BB">
        <w:rPr>
          <w:rFonts w:ascii="Garamond" w:hAnsi="Garamond"/>
          <w:color w:val="auto"/>
          <w:sz w:val="24"/>
          <w:szCs w:val="24"/>
        </w:rPr>
        <w:t>.</w:t>
      </w:r>
      <w:r w:rsidRPr="00FC09FF">
        <w:rPr>
          <w:rFonts w:ascii="Garamond" w:hAnsi="Garamond"/>
          <w:color w:val="auto"/>
          <w:sz w:val="24"/>
          <w:szCs w:val="24"/>
        </w:rPr>
        <w:t>E</w:t>
      </w:r>
      <w:r w:rsidR="00FC43BB">
        <w:rPr>
          <w:rFonts w:ascii="Garamond" w:hAnsi="Garamond"/>
          <w:color w:val="auto"/>
          <w:sz w:val="24"/>
          <w:szCs w:val="24"/>
        </w:rPr>
        <w:t>.</w:t>
      </w:r>
      <w:r w:rsidRPr="00FC09FF">
        <w:rPr>
          <w:rFonts w:ascii="Garamond" w:hAnsi="Garamond"/>
          <w:color w:val="auto"/>
          <w:sz w:val="24"/>
          <w:szCs w:val="24"/>
        </w:rPr>
        <w:t>C</w:t>
      </w:r>
      <w:r w:rsidR="00FC43BB">
        <w:rPr>
          <w:rFonts w:ascii="Garamond" w:hAnsi="Garamond"/>
          <w:color w:val="auto"/>
          <w:sz w:val="24"/>
          <w:szCs w:val="24"/>
        </w:rPr>
        <w:t>.</w:t>
      </w:r>
      <w:r w:rsidRPr="00FC09FF">
        <w:rPr>
          <w:rFonts w:ascii="Garamond" w:hAnsi="Garamond"/>
          <w:color w:val="auto"/>
          <w:sz w:val="24"/>
          <w:szCs w:val="24"/>
        </w:rPr>
        <w:t xml:space="preserve"> – sezione di Salerno. </w:t>
      </w:r>
    </w:p>
    <w:p w14:paraId="55B4731A"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2012</w:t>
      </w:r>
      <w:r w:rsidRPr="00FC09FF">
        <w:rPr>
          <w:rFonts w:ascii="Garamond" w:hAnsi="Garamond"/>
          <w:color w:val="auto"/>
          <w:sz w:val="24"/>
          <w:szCs w:val="24"/>
        </w:rPr>
        <w:t xml:space="preserve"> </w:t>
      </w:r>
      <w:r w:rsidRPr="00FC09FF">
        <w:rPr>
          <w:rFonts w:ascii="Garamond" w:hAnsi="Garamond"/>
          <w:color w:val="auto"/>
          <w:sz w:val="24"/>
          <w:szCs w:val="24"/>
        </w:rPr>
        <w:tab/>
        <w:t>In data 16 – 18 marzo 2012 ha partecipato al seminario di studi su: “</w:t>
      </w:r>
      <w:r w:rsidRPr="00FC09FF">
        <w:rPr>
          <w:rFonts w:ascii="Garamond" w:hAnsi="Garamond"/>
          <w:i/>
          <w:color w:val="auto"/>
          <w:sz w:val="24"/>
          <w:szCs w:val="24"/>
        </w:rPr>
        <w:t>La prova scientifica: la rivoluzione silenziosa del processo penale</w:t>
      </w:r>
      <w:r w:rsidRPr="00FC09FF">
        <w:rPr>
          <w:rFonts w:ascii="Garamond" w:hAnsi="Garamond"/>
          <w:color w:val="auto"/>
          <w:sz w:val="24"/>
          <w:szCs w:val="24"/>
        </w:rPr>
        <w:t>” organizzato dal LA.P.E.C. – sezione di Salerno.</w:t>
      </w:r>
    </w:p>
    <w:p w14:paraId="06B08E28" w14:textId="1C4A2348"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2012</w:t>
      </w:r>
      <w:r w:rsidRPr="00FC09FF">
        <w:rPr>
          <w:rFonts w:ascii="Garamond" w:hAnsi="Garamond"/>
          <w:color w:val="auto"/>
          <w:sz w:val="24"/>
          <w:szCs w:val="24"/>
        </w:rPr>
        <w:t xml:space="preserve"> </w:t>
      </w:r>
      <w:r w:rsidRPr="00FC09FF">
        <w:rPr>
          <w:rFonts w:ascii="Garamond" w:hAnsi="Garamond"/>
          <w:color w:val="auto"/>
          <w:sz w:val="24"/>
          <w:szCs w:val="24"/>
        </w:rPr>
        <w:tab/>
        <w:t>Dal 14 marzo 2012 al 16 marzo 2012 è stato designato dal Consiglio Nazionale Forense a partecipare, in Roma, all’incontro di studio organizzato dal Consiglio Superiore della Magistratura sul tema</w:t>
      </w:r>
      <w:r w:rsidR="00BB6E76">
        <w:rPr>
          <w:rFonts w:ascii="Garamond" w:hAnsi="Garamond"/>
          <w:color w:val="auto"/>
          <w:sz w:val="24"/>
          <w:szCs w:val="24"/>
        </w:rPr>
        <w:t>:</w:t>
      </w:r>
      <w:r w:rsidRPr="00FC09FF">
        <w:rPr>
          <w:rFonts w:ascii="Garamond" w:hAnsi="Garamond"/>
          <w:color w:val="auto"/>
          <w:sz w:val="24"/>
          <w:szCs w:val="24"/>
        </w:rPr>
        <w:t xml:space="preserve"> “</w:t>
      </w:r>
      <w:r w:rsidRPr="00FC09FF">
        <w:rPr>
          <w:rFonts w:ascii="Garamond" w:hAnsi="Garamond"/>
          <w:i/>
          <w:color w:val="auto"/>
          <w:sz w:val="24"/>
          <w:szCs w:val="24"/>
        </w:rPr>
        <w:t>Sanzioni processuali penali e preclusioni</w:t>
      </w:r>
      <w:r w:rsidRPr="00FC09FF">
        <w:rPr>
          <w:rFonts w:ascii="Garamond" w:hAnsi="Garamond"/>
          <w:color w:val="auto"/>
          <w:sz w:val="24"/>
          <w:szCs w:val="24"/>
        </w:rPr>
        <w:t xml:space="preserve">”. </w:t>
      </w:r>
    </w:p>
    <w:p w14:paraId="3E4A429D" w14:textId="26CABB5C"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2013</w:t>
      </w:r>
      <w:r w:rsidRPr="00FC09FF">
        <w:rPr>
          <w:rFonts w:ascii="Garamond" w:hAnsi="Garamond"/>
          <w:color w:val="auto"/>
          <w:sz w:val="24"/>
          <w:szCs w:val="24"/>
        </w:rPr>
        <w:t xml:space="preserve"> </w:t>
      </w:r>
      <w:r w:rsidRPr="00FC09FF">
        <w:rPr>
          <w:rFonts w:ascii="Garamond" w:hAnsi="Garamond"/>
          <w:color w:val="auto"/>
          <w:sz w:val="24"/>
          <w:szCs w:val="24"/>
        </w:rPr>
        <w:tab/>
        <w:t>Ha frequentato, in Siracusa, il Corso di Alta specializzazione in «</w:t>
      </w:r>
      <w:r w:rsidRPr="00FC09FF">
        <w:rPr>
          <w:rFonts w:ascii="Garamond" w:hAnsi="Garamond"/>
          <w:i/>
          <w:color w:val="auto"/>
          <w:sz w:val="24"/>
          <w:szCs w:val="24"/>
        </w:rPr>
        <w:t>Eloquenza e Comunicazione»</w:t>
      </w:r>
      <w:r w:rsidRPr="00FC09FF">
        <w:rPr>
          <w:rFonts w:ascii="Garamond" w:hAnsi="Garamond"/>
          <w:color w:val="auto"/>
          <w:sz w:val="24"/>
          <w:szCs w:val="24"/>
        </w:rPr>
        <w:t xml:space="preserve"> organizzato dall’Istituto Superiore di Scienze Criminali, dalla Scuola Superiore dell'Avvocatura, dall’Associazione Nazionale Magistrati e dall’Unione Camere Penali Italiane.</w:t>
      </w:r>
      <w:r w:rsidRPr="00FC09FF">
        <w:rPr>
          <w:rFonts w:ascii="Garamond" w:hAnsi="Garamond"/>
          <w:b/>
          <w:i/>
          <w:color w:val="auto"/>
          <w:sz w:val="24"/>
          <w:szCs w:val="24"/>
        </w:rPr>
        <w:t xml:space="preserve"> </w:t>
      </w:r>
      <w:r w:rsidRPr="00FC09FF">
        <w:rPr>
          <w:rFonts w:ascii="Garamond" w:hAnsi="Garamond"/>
          <w:color w:val="auto"/>
          <w:sz w:val="24"/>
          <w:szCs w:val="24"/>
        </w:rPr>
        <w:tab/>
      </w:r>
    </w:p>
    <w:p w14:paraId="41EA4FB6" w14:textId="5D6368DB"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t>2013</w:t>
      </w:r>
      <w:r w:rsidRPr="00FC09FF">
        <w:rPr>
          <w:rFonts w:ascii="Garamond" w:hAnsi="Garamond"/>
          <w:color w:val="auto"/>
          <w:sz w:val="24"/>
          <w:szCs w:val="24"/>
        </w:rPr>
        <w:t xml:space="preserve"> </w:t>
      </w:r>
      <w:r w:rsidRPr="00FC09FF">
        <w:rPr>
          <w:rFonts w:ascii="Garamond" w:hAnsi="Garamond"/>
          <w:color w:val="auto"/>
          <w:sz w:val="24"/>
          <w:szCs w:val="24"/>
        </w:rPr>
        <w:tab/>
        <w:t>Ha frequentato il «</w:t>
      </w:r>
      <w:r w:rsidRPr="00FC09FF">
        <w:rPr>
          <w:rFonts w:ascii="Garamond" w:hAnsi="Garamond"/>
          <w:i/>
          <w:color w:val="auto"/>
          <w:sz w:val="24"/>
          <w:szCs w:val="24"/>
        </w:rPr>
        <w:t>Corso di Comunicazione e persuasione</w:t>
      </w:r>
      <w:r w:rsidRPr="00FC09FF">
        <w:rPr>
          <w:rFonts w:ascii="Garamond" w:hAnsi="Garamond"/>
          <w:color w:val="auto"/>
          <w:sz w:val="24"/>
          <w:szCs w:val="24"/>
        </w:rPr>
        <w:t>» presso la Scuola di Teatro Colli di Bologna tenuto dal maestro Emanuele Montagna.</w:t>
      </w:r>
    </w:p>
    <w:p w14:paraId="5500C851" w14:textId="1533F054"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t>2014</w:t>
      </w:r>
      <w:r w:rsidRPr="00FC09FF">
        <w:rPr>
          <w:rFonts w:ascii="Garamond" w:hAnsi="Garamond"/>
          <w:b/>
          <w:color w:val="auto"/>
          <w:sz w:val="24"/>
          <w:szCs w:val="24"/>
        </w:rPr>
        <w:tab/>
      </w:r>
      <w:r w:rsidRPr="00FC09FF">
        <w:rPr>
          <w:rFonts w:ascii="Garamond" w:hAnsi="Garamond"/>
          <w:color w:val="auto"/>
          <w:sz w:val="24"/>
          <w:szCs w:val="24"/>
        </w:rPr>
        <w:t>Ha partecipato, in Milano, alla Prima edizione del Master in «</w:t>
      </w:r>
      <w:r w:rsidRPr="00FC09FF">
        <w:rPr>
          <w:rFonts w:ascii="Garamond" w:hAnsi="Garamond"/>
          <w:i/>
          <w:color w:val="auto"/>
          <w:sz w:val="24"/>
          <w:szCs w:val="24"/>
        </w:rPr>
        <w:t>Esperto della progettazione del Modello 231</w:t>
      </w:r>
      <w:r w:rsidRPr="00FC09FF">
        <w:rPr>
          <w:rFonts w:ascii="Garamond" w:hAnsi="Garamond"/>
          <w:color w:val="auto"/>
          <w:sz w:val="24"/>
          <w:szCs w:val="24"/>
        </w:rPr>
        <w:t>», organizzato dalla IPSOA Scuola di Formazione.</w:t>
      </w:r>
    </w:p>
    <w:p w14:paraId="1A11A50B" w14:textId="41EADA0D"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lastRenderedPageBreak/>
        <w:t>2015</w:t>
      </w:r>
      <w:r w:rsidRPr="00FC09FF">
        <w:rPr>
          <w:rFonts w:ascii="Garamond" w:hAnsi="Garamond"/>
          <w:b/>
          <w:color w:val="auto"/>
          <w:sz w:val="24"/>
          <w:szCs w:val="24"/>
        </w:rPr>
        <w:tab/>
      </w:r>
      <w:r w:rsidRPr="00FC09FF">
        <w:rPr>
          <w:rFonts w:ascii="Garamond" w:hAnsi="Garamond"/>
          <w:color w:val="auto"/>
          <w:sz w:val="24"/>
          <w:szCs w:val="24"/>
        </w:rPr>
        <w:t>Ha partecipato, presso la Corte di Cassazione, al Convegno «</w:t>
      </w:r>
      <w:r w:rsidRPr="00FC09FF">
        <w:rPr>
          <w:rFonts w:ascii="Garamond" w:hAnsi="Garamond"/>
          <w:i/>
          <w:color w:val="auto"/>
          <w:sz w:val="24"/>
          <w:szCs w:val="24"/>
        </w:rPr>
        <w:t>Reati Ambientali e responsabilità ex Dl.vo 231/2001</w:t>
      </w:r>
      <w:r w:rsidRPr="00FC09FF">
        <w:rPr>
          <w:rFonts w:ascii="Garamond" w:hAnsi="Garamond"/>
          <w:color w:val="auto"/>
          <w:sz w:val="24"/>
          <w:szCs w:val="24"/>
        </w:rPr>
        <w:t>».</w:t>
      </w:r>
    </w:p>
    <w:p w14:paraId="31F553C4" w14:textId="5C5D6DEB"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Ha partecipato, in Napoli, alla III edizione del Master in Diritto Ambientale (27 ottobre – 15 dicembre 2016) organizzato da Tutto</w:t>
      </w:r>
      <w:r w:rsidR="0097568C">
        <w:rPr>
          <w:rFonts w:ascii="Garamond" w:hAnsi="Garamond"/>
          <w:color w:val="auto"/>
          <w:sz w:val="24"/>
          <w:szCs w:val="24"/>
        </w:rPr>
        <w:t>A</w:t>
      </w:r>
      <w:r w:rsidRPr="00FC09FF">
        <w:rPr>
          <w:rFonts w:ascii="Garamond" w:hAnsi="Garamond"/>
          <w:color w:val="auto"/>
          <w:sz w:val="24"/>
          <w:szCs w:val="24"/>
        </w:rPr>
        <w:t>mbiente.</w:t>
      </w:r>
    </w:p>
    <w:p w14:paraId="2B9B4598" w14:textId="77777777" w:rsidR="00FC09FF" w:rsidRPr="00FC09FF" w:rsidRDefault="00FC09FF" w:rsidP="00FC09FF">
      <w:pPr>
        <w:spacing w:after="0" w:line="360" w:lineRule="auto"/>
        <w:ind w:left="1418" w:right="-1" w:hanging="1418"/>
        <w:jc w:val="both"/>
        <w:rPr>
          <w:rFonts w:ascii="Garamond" w:hAnsi="Garamond"/>
          <w:color w:val="auto"/>
          <w:sz w:val="24"/>
          <w:szCs w:val="24"/>
          <w:shd w:val="clear" w:color="auto" w:fill="FFFFFF"/>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olor w:val="auto"/>
          <w:sz w:val="24"/>
          <w:szCs w:val="24"/>
        </w:rPr>
        <w:t>Rinunciante ammesso – posizionandosi 13° in graduatoria - al C</w:t>
      </w:r>
      <w:r w:rsidRPr="00FC09FF">
        <w:rPr>
          <w:rFonts w:ascii="Garamond" w:hAnsi="Garamond"/>
          <w:color w:val="auto"/>
          <w:sz w:val="24"/>
          <w:szCs w:val="24"/>
          <w:shd w:val="clear" w:color="auto" w:fill="FFFFFF"/>
        </w:rPr>
        <w:t>orso di aggiornamento e perfezionamento professionale in “</w:t>
      </w:r>
      <w:r w:rsidRPr="00FC09FF">
        <w:rPr>
          <w:rFonts w:ascii="Garamond" w:hAnsi="Garamond"/>
          <w:i/>
          <w:color w:val="auto"/>
          <w:sz w:val="24"/>
          <w:szCs w:val="24"/>
          <w:shd w:val="clear" w:color="auto" w:fill="FFFFFF"/>
        </w:rPr>
        <w:t>Diritto europeo e ordinamento italiano</w:t>
      </w:r>
      <w:r w:rsidRPr="00FC09FF">
        <w:rPr>
          <w:rFonts w:ascii="Garamond" w:hAnsi="Garamond"/>
          <w:color w:val="auto"/>
          <w:sz w:val="24"/>
          <w:szCs w:val="24"/>
          <w:shd w:val="clear" w:color="auto" w:fill="FFFFFF"/>
        </w:rPr>
        <w:t>” organizzato dall’Università di Salerno.</w:t>
      </w:r>
    </w:p>
    <w:p w14:paraId="7EC9A551" w14:textId="28207BDA"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olor w:val="auto"/>
          <w:sz w:val="24"/>
          <w:szCs w:val="24"/>
        </w:rPr>
        <w:t>Ha frequentato la «</w:t>
      </w:r>
      <w:r w:rsidRPr="00FC09FF">
        <w:rPr>
          <w:rFonts w:ascii="Garamond" w:hAnsi="Garamond"/>
          <w:i/>
          <w:color w:val="auto"/>
          <w:sz w:val="24"/>
          <w:szCs w:val="24"/>
        </w:rPr>
        <w:t>Scuola per l’Anticorruzione e gli appalti nella pubblica amministrazione</w:t>
      </w:r>
      <w:r w:rsidRPr="00FC09FF">
        <w:rPr>
          <w:rFonts w:ascii="Garamond" w:hAnsi="Garamond"/>
          <w:color w:val="auto"/>
          <w:sz w:val="24"/>
          <w:szCs w:val="24"/>
        </w:rPr>
        <w:t>» presso il Dipartimento di Scienze giuridiche – Scuola di giurisprudenza -  dell’Università di Salerno</w:t>
      </w:r>
      <w:r w:rsidR="00201D22">
        <w:rPr>
          <w:rFonts w:ascii="Garamond" w:hAnsi="Garamond"/>
          <w:color w:val="auto"/>
          <w:sz w:val="24"/>
          <w:szCs w:val="24"/>
        </w:rPr>
        <w:t>;</w:t>
      </w:r>
    </w:p>
    <w:p w14:paraId="18D8111C" w14:textId="43C253A2"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 xml:space="preserve">2017 </w:t>
      </w:r>
      <w:r w:rsidRPr="00FC09FF">
        <w:rPr>
          <w:rFonts w:ascii="Garamond" w:hAnsi="Garamond"/>
          <w:color w:val="auto"/>
          <w:sz w:val="24"/>
          <w:szCs w:val="24"/>
          <w:shd w:val="clear" w:color="auto" w:fill="FFFFFF"/>
        </w:rPr>
        <w:t xml:space="preserve">   </w:t>
      </w:r>
      <w:r w:rsidRPr="00FC09FF">
        <w:rPr>
          <w:rFonts w:ascii="Garamond" w:hAnsi="Garamond"/>
          <w:b/>
          <w:color w:val="auto"/>
          <w:sz w:val="24"/>
          <w:szCs w:val="24"/>
        </w:rPr>
        <w:t xml:space="preserve"> </w:t>
      </w:r>
      <w:r w:rsidRPr="00FC09FF">
        <w:rPr>
          <w:rFonts w:ascii="Garamond" w:hAnsi="Garamond"/>
          <w:b/>
          <w:color w:val="auto"/>
          <w:sz w:val="24"/>
          <w:szCs w:val="24"/>
        </w:rPr>
        <w:tab/>
      </w:r>
      <w:r w:rsidRPr="00FC09FF">
        <w:rPr>
          <w:rFonts w:ascii="Garamond" w:hAnsi="Garamond"/>
          <w:color w:val="auto"/>
          <w:sz w:val="24"/>
          <w:szCs w:val="24"/>
        </w:rPr>
        <w:t>Ha partecipato al Convegno sul tema “</w:t>
      </w:r>
      <w:r w:rsidRPr="00FC09FF">
        <w:rPr>
          <w:rFonts w:ascii="Garamond" w:hAnsi="Garamond"/>
          <w:i/>
          <w:color w:val="auto"/>
          <w:sz w:val="24"/>
          <w:szCs w:val="24"/>
        </w:rPr>
        <w:t>La legge sugli ecoreati due anni dopo: un dialogo tra dottrina e giurisprudenza</w:t>
      </w:r>
      <w:r w:rsidRPr="00FC09FF">
        <w:rPr>
          <w:rFonts w:ascii="Garamond" w:hAnsi="Garamond"/>
          <w:color w:val="auto"/>
          <w:sz w:val="24"/>
          <w:szCs w:val="24"/>
        </w:rPr>
        <w:t>” tenutosi a Roma il 19 ottobre presso la Corte Suprema di Cassazione, organizzato dalla Scuola Superiore della Magistratura in collaborazione col Dipartimento di Giurisprudenza dell’Università di Milano – Bicocca</w:t>
      </w:r>
      <w:r w:rsidR="00201D22">
        <w:rPr>
          <w:rFonts w:ascii="Garamond" w:hAnsi="Garamond"/>
          <w:color w:val="auto"/>
          <w:sz w:val="24"/>
          <w:szCs w:val="24"/>
        </w:rPr>
        <w:t>;</w:t>
      </w:r>
    </w:p>
    <w:p w14:paraId="34151C3D" w14:textId="41F737D8"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 xml:space="preserve">2017 </w:t>
      </w:r>
      <w:r w:rsidRPr="00FC09FF">
        <w:rPr>
          <w:rFonts w:ascii="Garamond" w:hAnsi="Garamond"/>
          <w:b/>
          <w:color w:val="auto"/>
          <w:sz w:val="24"/>
          <w:szCs w:val="24"/>
        </w:rPr>
        <w:tab/>
      </w:r>
      <w:bookmarkStart w:id="0" w:name="_Hlk68945014"/>
      <w:r w:rsidRPr="00FC09FF">
        <w:rPr>
          <w:rFonts w:ascii="Garamond" w:hAnsi="Garamond"/>
          <w:color w:val="auto"/>
          <w:sz w:val="24"/>
          <w:szCs w:val="24"/>
        </w:rPr>
        <w:t xml:space="preserve">Ha frequentato, in Milano, il </w:t>
      </w:r>
      <w:r w:rsidRPr="00FC09FF">
        <w:rPr>
          <w:rFonts w:ascii="Garamond" w:hAnsi="Garamond"/>
          <w:i/>
          <w:color w:val="auto"/>
          <w:sz w:val="24"/>
          <w:szCs w:val="24"/>
        </w:rPr>
        <w:t>«Corso di perfezionamento e di specializzazione in diritto penale “Giorgio Marinucci</w:t>
      </w:r>
      <w:r w:rsidRPr="00FC09FF">
        <w:rPr>
          <w:rFonts w:ascii="Garamond" w:hAnsi="Garamond"/>
          <w:color w:val="auto"/>
          <w:sz w:val="24"/>
          <w:szCs w:val="24"/>
        </w:rPr>
        <w:t xml:space="preserve">”», I Modulo: </w:t>
      </w:r>
      <w:r w:rsidRPr="00FC09FF">
        <w:rPr>
          <w:rStyle w:val="Enfasigrassetto"/>
          <w:rFonts w:ascii="Garamond" w:eastAsia="Lucida Sans Unicode" w:hAnsi="Garamond"/>
          <w:b w:val="0"/>
          <w:color w:val="auto"/>
          <w:sz w:val="24"/>
          <w:szCs w:val="24"/>
          <w:shd w:val="clear" w:color="auto" w:fill="FFFFFF"/>
        </w:rPr>
        <w:t>Criminalità in ambito d’impresa e nell’esercizio delle professioni</w:t>
      </w:r>
      <w:r w:rsidRPr="00FC09FF">
        <w:rPr>
          <w:rFonts w:ascii="Garamond" w:hAnsi="Garamond"/>
          <w:b/>
          <w:color w:val="auto"/>
          <w:sz w:val="24"/>
          <w:szCs w:val="24"/>
          <w:shd w:val="clear" w:color="auto" w:fill="FFFFFF"/>
        </w:rPr>
        <w:t> </w:t>
      </w:r>
      <w:r w:rsidRPr="00FC09FF">
        <w:rPr>
          <w:rFonts w:ascii="Garamond" w:hAnsi="Garamond"/>
          <w:b/>
          <w:color w:val="auto"/>
          <w:sz w:val="24"/>
          <w:szCs w:val="24"/>
        </w:rPr>
        <w:t xml:space="preserve"> -</w:t>
      </w:r>
      <w:r w:rsidRPr="00FC09FF">
        <w:rPr>
          <w:rFonts w:ascii="Garamond" w:hAnsi="Garamond"/>
          <w:color w:val="auto"/>
          <w:sz w:val="24"/>
          <w:szCs w:val="24"/>
        </w:rPr>
        <w:t xml:space="preserve"> organizzato dall’Università Statale di Milano (3 novembre – 15 dicembre 2017).</w:t>
      </w:r>
    </w:p>
    <w:bookmarkEnd w:id="0"/>
    <w:p w14:paraId="28E92B6D" w14:textId="074EB4C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 xml:space="preserve">2018 </w:t>
      </w:r>
      <w:r w:rsidRPr="00FC09FF">
        <w:rPr>
          <w:rFonts w:ascii="Garamond" w:hAnsi="Garamond"/>
          <w:b/>
          <w:color w:val="auto"/>
          <w:sz w:val="24"/>
          <w:szCs w:val="24"/>
        </w:rPr>
        <w:tab/>
      </w:r>
      <w:r w:rsidRPr="00FC09FF">
        <w:rPr>
          <w:rFonts w:ascii="Garamond" w:hAnsi="Garamond"/>
          <w:color w:val="auto"/>
          <w:sz w:val="24"/>
          <w:szCs w:val="24"/>
        </w:rPr>
        <w:t xml:space="preserve">Ha frequentato, in Milano, il </w:t>
      </w:r>
      <w:r w:rsidRPr="00FC09FF">
        <w:rPr>
          <w:rFonts w:ascii="Garamond" w:hAnsi="Garamond"/>
          <w:i/>
          <w:color w:val="auto"/>
          <w:sz w:val="24"/>
          <w:szCs w:val="24"/>
        </w:rPr>
        <w:t>«Corso di perfezionamento e di specializzazione in diritto penale “Giorgio Marinucci</w:t>
      </w:r>
      <w:r w:rsidRPr="00FC09FF">
        <w:rPr>
          <w:rFonts w:ascii="Garamond" w:hAnsi="Garamond"/>
          <w:color w:val="auto"/>
          <w:sz w:val="24"/>
          <w:szCs w:val="24"/>
        </w:rPr>
        <w:t xml:space="preserve">”», II Modulo: </w:t>
      </w:r>
      <w:r w:rsidRPr="00FC09FF">
        <w:rPr>
          <w:rStyle w:val="Enfasigrassetto"/>
          <w:rFonts w:ascii="Garamond" w:eastAsia="Lucida Sans Unicode" w:hAnsi="Garamond"/>
          <w:b w:val="0"/>
          <w:color w:val="auto"/>
          <w:sz w:val="24"/>
          <w:szCs w:val="24"/>
          <w:shd w:val="clear" w:color="auto" w:fill="FFFFFF"/>
        </w:rPr>
        <w:t>Misure di prevenzione, reati associativi, reati di terrorismo</w:t>
      </w:r>
      <w:r w:rsidRPr="00FC09FF">
        <w:rPr>
          <w:rFonts w:ascii="Garamond" w:hAnsi="Garamond"/>
          <w:color w:val="auto"/>
          <w:sz w:val="24"/>
          <w:szCs w:val="24"/>
        </w:rPr>
        <w:t xml:space="preserve"> - organizzato dall’Università Statale di Milano (9 gennaio – 16 marzo 2018);</w:t>
      </w:r>
    </w:p>
    <w:p w14:paraId="1433B138" w14:textId="153E965F" w:rsidR="00FC09FF" w:rsidRPr="00FC09FF" w:rsidRDefault="00FC09FF" w:rsidP="00FC09FF">
      <w:pPr>
        <w:spacing w:after="0" w:line="360" w:lineRule="auto"/>
        <w:ind w:left="1418" w:right="-1" w:hanging="1418"/>
        <w:jc w:val="both"/>
        <w:rPr>
          <w:rFonts w:ascii="Garamond" w:hAnsi="Garamond" w:cs="Arial"/>
          <w:color w:val="auto"/>
          <w:kern w:val="0"/>
          <w:sz w:val="24"/>
          <w:szCs w:val="24"/>
          <w:lang w:eastAsia="it-IT"/>
        </w:rPr>
      </w:pPr>
      <w:r w:rsidRPr="00FC09FF">
        <w:rPr>
          <w:rFonts w:ascii="Garamond" w:hAnsi="Garamond"/>
          <w:b/>
          <w:color w:val="auto"/>
          <w:sz w:val="24"/>
          <w:szCs w:val="24"/>
        </w:rPr>
        <w:t>2018</w:t>
      </w:r>
      <w:r w:rsidRPr="00FC09FF">
        <w:rPr>
          <w:rFonts w:ascii="Garamond" w:hAnsi="Garamond"/>
          <w:b/>
          <w:color w:val="auto"/>
          <w:sz w:val="24"/>
          <w:szCs w:val="24"/>
        </w:rPr>
        <w:tab/>
      </w:r>
      <w:r w:rsidRPr="00FC09FF">
        <w:rPr>
          <w:rFonts w:ascii="Garamond" w:hAnsi="Garamond"/>
          <w:color w:val="auto"/>
          <w:sz w:val="24"/>
          <w:szCs w:val="24"/>
        </w:rPr>
        <w:t>Rinunciante ammesso – posizionandosi 2° in graduatoria - a</w:t>
      </w:r>
      <w:r w:rsidRPr="00FC09FF">
        <w:rPr>
          <w:rFonts w:ascii="Garamond" w:hAnsi="Garamond" w:cs="Arial"/>
          <w:color w:val="auto"/>
          <w:kern w:val="0"/>
          <w:sz w:val="24"/>
          <w:szCs w:val="24"/>
          <w:lang w:eastAsia="it-IT"/>
        </w:rPr>
        <w:t>l corso di perfezionamento dal titolo “</w:t>
      </w:r>
      <w:r w:rsidRPr="00FC09FF">
        <w:rPr>
          <w:rFonts w:ascii="Garamond" w:hAnsi="Garamond" w:cs="Arial"/>
          <w:i/>
          <w:color w:val="auto"/>
          <w:kern w:val="0"/>
          <w:sz w:val="24"/>
          <w:szCs w:val="24"/>
          <w:lang w:eastAsia="it-IT"/>
        </w:rPr>
        <w:t>La responsabilità da reato degli enti collettivi ex d.lgs. n. 231/2001</w:t>
      </w:r>
      <w:r w:rsidRPr="00FC09FF">
        <w:rPr>
          <w:rFonts w:ascii="Garamond" w:hAnsi="Garamond" w:cs="Arial"/>
          <w:color w:val="auto"/>
          <w:kern w:val="0"/>
          <w:sz w:val="24"/>
          <w:szCs w:val="24"/>
          <w:lang w:eastAsia="it-IT"/>
        </w:rPr>
        <w:t>” - a.a. 2017/2018 – organizzato dall’Università Statale di Milano</w:t>
      </w:r>
      <w:r w:rsidR="00201D22">
        <w:rPr>
          <w:rFonts w:ascii="Garamond" w:hAnsi="Garamond" w:cs="Arial"/>
          <w:color w:val="auto"/>
          <w:kern w:val="0"/>
          <w:sz w:val="24"/>
          <w:szCs w:val="24"/>
          <w:lang w:eastAsia="it-IT"/>
        </w:rPr>
        <w:t>;</w:t>
      </w:r>
    </w:p>
    <w:p w14:paraId="1E2262CC" w14:textId="41BFE836"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t>2018</w:t>
      </w:r>
      <w:r w:rsidRPr="00FC09FF">
        <w:rPr>
          <w:rFonts w:ascii="Garamond" w:hAnsi="Garamond"/>
          <w:b/>
          <w:color w:val="auto"/>
          <w:sz w:val="24"/>
          <w:szCs w:val="24"/>
        </w:rPr>
        <w:tab/>
      </w:r>
      <w:r w:rsidRPr="00FC09FF">
        <w:rPr>
          <w:rFonts w:ascii="Garamond" w:hAnsi="Garamond"/>
          <w:color w:val="auto"/>
          <w:sz w:val="24"/>
          <w:szCs w:val="24"/>
        </w:rPr>
        <w:t>Ha frequentato, in Bologna, il corso di formazione «</w:t>
      </w:r>
      <w:r w:rsidRPr="00201D22">
        <w:rPr>
          <w:rFonts w:ascii="Garamond" w:hAnsi="Garamond"/>
          <w:i/>
          <w:iCs/>
          <w:color w:val="auto"/>
          <w:sz w:val="24"/>
          <w:szCs w:val="24"/>
        </w:rPr>
        <w:t>Modello 231: dalle novità in tema di reati presupposto al reg. 679/2016 sulla protezione dei dati personali</w:t>
      </w:r>
      <w:r w:rsidRPr="00FC09FF">
        <w:rPr>
          <w:rFonts w:ascii="Garamond" w:hAnsi="Garamond"/>
          <w:color w:val="auto"/>
          <w:sz w:val="24"/>
          <w:szCs w:val="24"/>
        </w:rPr>
        <w:t>» organizzato da Tuttoambiente e Ass.I.E.A.</w:t>
      </w:r>
    </w:p>
    <w:p w14:paraId="28350174" w14:textId="79C6BA16" w:rsidR="00FC09FF" w:rsidRPr="00FC09FF" w:rsidRDefault="00FC09FF" w:rsidP="00FC09FF">
      <w:pPr>
        <w:spacing w:after="0" w:line="360" w:lineRule="auto"/>
        <w:ind w:left="1418" w:right="-1" w:hanging="1418"/>
        <w:jc w:val="both"/>
        <w:rPr>
          <w:rFonts w:ascii="Garamond" w:hAnsi="Garamond"/>
          <w:color w:val="auto"/>
          <w:sz w:val="24"/>
          <w:szCs w:val="24"/>
        </w:rPr>
      </w:pPr>
      <w:r w:rsidRPr="00FC09FF">
        <w:rPr>
          <w:rFonts w:ascii="Garamond" w:hAnsi="Garamond"/>
          <w:b/>
          <w:color w:val="auto"/>
          <w:sz w:val="24"/>
          <w:szCs w:val="24"/>
        </w:rPr>
        <w:lastRenderedPageBreak/>
        <w:t>2019</w:t>
      </w:r>
      <w:r w:rsidRPr="00FC09FF">
        <w:rPr>
          <w:rFonts w:ascii="Garamond" w:hAnsi="Garamond"/>
          <w:b/>
          <w:color w:val="auto"/>
          <w:sz w:val="24"/>
          <w:szCs w:val="24"/>
        </w:rPr>
        <w:tab/>
      </w:r>
      <w:r w:rsidRPr="00FC09FF">
        <w:rPr>
          <w:rFonts w:ascii="Garamond" w:hAnsi="Garamond"/>
          <w:color w:val="auto"/>
          <w:sz w:val="24"/>
          <w:szCs w:val="24"/>
        </w:rPr>
        <w:t>Ha frequentato il «</w:t>
      </w:r>
      <w:r w:rsidRPr="00FC09FF">
        <w:rPr>
          <w:rFonts w:ascii="Garamond" w:hAnsi="Garamond"/>
          <w:i/>
          <w:color w:val="auto"/>
          <w:sz w:val="24"/>
          <w:szCs w:val="24"/>
        </w:rPr>
        <w:t>Corso di Comunicazione e persuasione</w:t>
      </w:r>
      <w:r w:rsidRPr="00FC09FF">
        <w:rPr>
          <w:rFonts w:ascii="Garamond" w:hAnsi="Garamond"/>
          <w:color w:val="auto"/>
          <w:sz w:val="24"/>
          <w:szCs w:val="24"/>
        </w:rPr>
        <w:t>» presso la Scuola di Teatro Colli di Bologna tenuto dal maestro Emanuele Montagna.</w:t>
      </w:r>
    </w:p>
    <w:p w14:paraId="14A28C35" w14:textId="77777777" w:rsidR="0095585F" w:rsidRDefault="00FC09FF" w:rsidP="0095585F">
      <w:pPr>
        <w:spacing w:after="0" w:line="360" w:lineRule="auto"/>
        <w:ind w:left="1418" w:right="-1" w:hanging="1418"/>
        <w:jc w:val="both"/>
        <w:rPr>
          <w:rFonts w:ascii="Garamond" w:hAnsi="Garamond"/>
          <w:bCs/>
          <w:color w:val="auto"/>
          <w:sz w:val="24"/>
          <w:szCs w:val="24"/>
        </w:rPr>
      </w:pPr>
      <w:r w:rsidRPr="00FC09FF">
        <w:rPr>
          <w:rFonts w:ascii="Garamond" w:hAnsi="Garamond"/>
          <w:b/>
          <w:color w:val="auto"/>
          <w:sz w:val="24"/>
          <w:szCs w:val="24"/>
        </w:rPr>
        <w:t>2020</w:t>
      </w:r>
      <w:r w:rsidRPr="00FC09FF">
        <w:rPr>
          <w:rFonts w:ascii="Garamond" w:hAnsi="Garamond"/>
          <w:b/>
          <w:color w:val="auto"/>
          <w:sz w:val="24"/>
          <w:szCs w:val="24"/>
        </w:rPr>
        <w:tab/>
      </w:r>
      <w:r w:rsidRPr="00FC09FF">
        <w:rPr>
          <w:rFonts w:ascii="Garamond" w:hAnsi="Garamond"/>
          <w:bCs/>
          <w:color w:val="auto"/>
          <w:sz w:val="24"/>
          <w:szCs w:val="24"/>
        </w:rPr>
        <w:t>Il primo febbraio 2020 ha partecipato ad una giornata di studio con lo scrittore Antonio Pascale dal tema: «</w:t>
      </w:r>
      <w:r w:rsidR="00201D22">
        <w:rPr>
          <w:rFonts w:ascii="Garamond" w:hAnsi="Garamond"/>
          <w:bCs/>
          <w:i/>
          <w:iCs/>
          <w:color w:val="auto"/>
          <w:sz w:val="24"/>
          <w:szCs w:val="24"/>
        </w:rPr>
        <w:t>S</w:t>
      </w:r>
      <w:r w:rsidRPr="00FC09FF">
        <w:rPr>
          <w:rFonts w:ascii="Garamond" w:hAnsi="Garamond"/>
          <w:bCs/>
          <w:i/>
          <w:iCs/>
          <w:color w:val="auto"/>
          <w:sz w:val="24"/>
          <w:szCs w:val="24"/>
        </w:rPr>
        <w:t>crivere un racconto</w:t>
      </w:r>
      <w:r w:rsidRPr="00FC09FF">
        <w:rPr>
          <w:rFonts w:ascii="Garamond" w:hAnsi="Garamond"/>
          <w:bCs/>
          <w:color w:val="auto"/>
          <w:sz w:val="24"/>
          <w:szCs w:val="24"/>
        </w:rPr>
        <w:t xml:space="preserve">». </w:t>
      </w:r>
    </w:p>
    <w:p w14:paraId="18681A5D" w14:textId="60EF42AF" w:rsidR="00F8058D" w:rsidRPr="00C37437" w:rsidRDefault="0095585F" w:rsidP="00C37437">
      <w:pPr>
        <w:spacing w:after="0" w:line="360" w:lineRule="auto"/>
        <w:ind w:left="1418" w:right="-1" w:hanging="1418"/>
        <w:jc w:val="both"/>
        <w:rPr>
          <w:rFonts w:ascii="Garamond" w:hAnsi="Garamond"/>
          <w:b/>
          <w:color w:val="auto"/>
          <w:sz w:val="24"/>
          <w:szCs w:val="24"/>
        </w:rPr>
      </w:pPr>
      <w:r w:rsidRPr="0095585F">
        <w:rPr>
          <w:rFonts w:ascii="Garamond" w:hAnsi="Garamond"/>
          <w:b/>
          <w:color w:val="auto"/>
          <w:sz w:val="24"/>
          <w:szCs w:val="24"/>
        </w:rPr>
        <w:t>2020</w:t>
      </w:r>
      <w:r>
        <w:rPr>
          <w:rFonts w:ascii="Garamond" w:hAnsi="Garamond"/>
          <w:bCs/>
          <w:color w:val="auto"/>
          <w:sz w:val="24"/>
          <w:szCs w:val="24"/>
        </w:rPr>
        <w:t xml:space="preserve"> </w:t>
      </w:r>
      <w:r>
        <w:rPr>
          <w:rFonts w:ascii="Garamond" w:hAnsi="Garamond"/>
          <w:bCs/>
          <w:color w:val="auto"/>
          <w:sz w:val="24"/>
          <w:szCs w:val="24"/>
        </w:rPr>
        <w:tab/>
      </w:r>
      <w:r w:rsidRPr="0095585F">
        <w:rPr>
          <w:rFonts w:ascii="Garamond" w:hAnsi="Garamond"/>
          <w:bCs/>
          <w:color w:val="auto"/>
          <w:sz w:val="24"/>
          <w:szCs w:val="24"/>
        </w:rPr>
        <w:tab/>
      </w:r>
      <w:r w:rsidR="00F8058D" w:rsidRPr="0095585F">
        <w:rPr>
          <w:rFonts w:ascii="Garamond" w:hAnsi="Garamond"/>
          <w:bCs/>
          <w:color w:val="auto"/>
          <w:sz w:val="24"/>
          <w:szCs w:val="24"/>
        </w:rPr>
        <w:t xml:space="preserve">Ha </w:t>
      </w:r>
      <w:r w:rsidR="00AE1247" w:rsidRPr="0095585F">
        <w:rPr>
          <w:rFonts w:ascii="Garamond" w:hAnsi="Garamond"/>
          <w:bCs/>
          <w:color w:val="auto"/>
          <w:sz w:val="24"/>
          <w:szCs w:val="24"/>
        </w:rPr>
        <w:t>completato</w:t>
      </w:r>
      <w:r w:rsidR="0001434B">
        <w:rPr>
          <w:rFonts w:ascii="Garamond" w:hAnsi="Garamond"/>
          <w:bCs/>
          <w:color w:val="auto"/>
          <w:sz w:val="24"/>
          <w:szCs w:val="24"/>
        </w:rPr>
        <w:t>,</w:t>
      </w:r>
      <w:r w:rsidR="00AE1247" w:rsidRPr="0095585F">
        <w:rPr>
          <w:rFonts w:ascii="Garamond" w:hAnsi="Garamond"/>
          <w:bCs/>
          <w:color w:val="auto"/>
          <w:sz w:val="24"/>
          <w:szCs w:val="24"/>
        </w:rPr>
        <w:t xml:space="preserve"> con successo</w:t>
      </w:r>
      <w:r w:rsidR="0001434B">
        <w:rPr>
          <w:rFonts w:ascii="Garamond" w:hAnsi="Garamond"/>
          <w:bCs/>
          <w:color w:val="auto"/>
          <w:sz w:val="24"/>
          <w:szCs w:val="24"/>
        </w:rPr>
        <w:t>,</w:t>
      </w:r>
      <w:r w:rsidR="00AE1247" w:rsidRPr="0095585F">
        <w:rPr>
          <w:rFonts w:ascii="Garamond" w:hAnsi="Garamond"/>
          <w:bCs/>
          <w:color w:val="auto"/>
          <w:sz w:val="24"/>
          <w:szCs w:val="24"/>
        </w:rPr>
        <w:t xml:space="preserve"> il programma formativo e l’esame finale del </w:t>
      </w:r>
      <w:r w:rsidRPr="0095585F">
        <w:rPr>
          <w:rFonts w:ascii="Garamond" w:hAnsi="Garamond"/>
          <w:bCs/>
          <w:color w:val="auto"/>
          <w:sz w:val="24"/>
          <w:szCs w:val="24"/>
        </w:rPr>
        <w:t>“</w:t>
      </w:r>
      <w:r w:rsidR="00AE1247" w:rsidRPr="0095585F">
        <w:rPr>
          <w:rFonts w:ascii="Garamond" w:hAnsi="Garamond"/>
          <w:bCs/>
          <w:i/>
          <w:iCs/>
          <w:color w:val="auto"/>
          <w:sz w:val="24"/>
          <w:szCs w:val="24"/>
        </w:rPr>
        <w:t xml:space="preserve">Percorso di specializzazione </w:t>
      </w:r>
      <w:r w:rsidR="00F8058D" w:rsidRPr="0095585F">
        <w:rPr>
          <w:rFonts w:ascii="Garamond" w:hAnsi="Garamond"/>
          <w:bCs/>
          <w:i/>
          <w:iCs/>
          <w:color w:val="auto"/>
          <w:sz w:val="24"/>
          <w:szCs w:val="24"/>
        </w:rPr>
        <w:t>per Responsabili della vigilanza ex Dl.vo 231/2001</w:t>
      </w:r>
      <w:r w:rsidRPr="0095585F">
        <w:rPr>
          <w:rFonts w:ascii="Garamond" w:hAnsi="Garamond"/>
          <w:bCs/>
          <w:color w:val="auto"/>
          <w:sz w:val="24"/>
          <w:szCs w:val="24"/>
        </w:rPr>
        <w:t>”</w:t>
      </w:r>
      <w:r w:rsidR="00F8058D" w:rsidRPr="0095585F">
        <w:rPr>
          <w:rFonts w:ascii="Garamond" w:hAnsi="Garamond"/>
          <w:bCs/>
          <w:color w:val="auto"/>
          <w:sz w:val="24"/>
          <w:szCs w:val="24"/>
        </w:rPr>
        <w:t xml:space="preserve"> </w:t>
      </w:r>
      <w:r w:rsidR="00F8058D" w:rsidRPr="0095585F">
        <w:rPr>
          <w:rFonts w:ascii="Garamond" w:hAnsi="Garamond" w:cs="Arial"/>
          <w:bCs/>
          <w:color w:val="auto"/>
          <w:sz w:val="24"/>
          <w:szCs w:val="24"/>
        </w:rPr>
        <w:t xml:space="preserve">organizzato </w:t>
      </w:r>
      <w:r w:rsidR="00F8058D" w:rsidRPr="0095585F">
        <w:rPr>
          <w:rFonts w:ascii="Garamond" w:hAnsi="Garamond" w:cs="Arial"/>
          <w:bCs/>
          <w:color w:val="auto"/>
          <w:sz w:val="24"/>
          <w:szCs w:val="24"/>
          <w:bdr w:val="none" w:sz="0" w:space="0" w:color="auto" w:frame="1"/>
        </w:rPr>
        <w:t>da AODV231 in collaborazione con A</w:t>
      </w:r>
      <w:r w:rsidR="002534CF" w:rsidRPr="0095585F">
        <w:rPr>
          <w:rFonts w:ascii="Garamond" w:hAnsi="Garamond" w:cs="Arial"/>
          <w:bCs/>
          <w:color w:val="auto"/>
          <w:sz w:val="24"/>
          <w:szCs w:val="24"/>
          <w:bdr w:val="none" w:sz="0" w:space="0" w:color="auto" w:frame="1"/>
        </w:rPr>
        <w:t>.</w:t>
      </w:r>
      <w:r w:rsidR="00F8058D" w:rsidRPr="0095585F">
        <w:rPr>
          <w:rFonts w:ascii="Garamond" w:hAnsi="Garamond" w:cs="Arial"/>
          <w:bCs/>
          <w:color w:val="auto"/>
          <w:sz w:val="24"/>
          <w:szCs w:val="24"/>
          <w:bdr w:val="none" w:sz="0" w:space="0" w:color="auto" w:frame="1"/>
        </w:rPr>
        <w:t>I</w:t>
      </w:r>
      <w:r w:rsidR="002534CF" w:rsidRPr="0095585F">
        <w:rPr>
          <w:rFonts w:ascii="Garamond" w:hAnsi="Garamond" w:cs="Arial"/>
          <w:bCs/>
          <w:color w:val="auto"/>
          <w:sz w:val="24"/>
          <w:szCs w:val="24"/>
          <w:bdr w:val="none" w:sz="0" w:space="0" w:color="auto" w:frame="1"/>
        </w:rPr>
        <w:t>.</w:t>
      </w:r>
      <w:r w:rsidR="00F8058D" w:rsidRPr="0095585F">
        <w:rPr>
          <w:rFonts w:ascii="Garamond" w:hAnsi="Garamond" w:cs="Arial"/>
          <w:bCs/>
          <w:color w:val="auto"/>
          <w:sz w:val="24"/>
          <w:szCs w:val="24"/>
          <w:bdr w:val="none" w:sz="0" w:space="0" w:color="auto" w:frame="1"/>
        </w:rPr>
        <w:t>I</w:t>
      </w:r>
      <w:r w:rsidR="002534CF" w:rsidRPr="0095585F">
        <w:rPr>
          <w:rFonts w:ascii="Garamond" w:hAnsi="Garamond" w:cs="Arial"/>
          <w:bCs/>
          <w:color w:val="auto"/>
          <w:sz w:val="24"/>
          <w:szCs w:val="24"/>
          <w:bdr w:val="none" w:sz="0" w:space="0" w:color="auto" w:frame="1"/>
        </w:rPr>
        <w:t>.</w:t>
      </w:r>
      <w:r w:rsidR="00F8058D" w:rsidRPr="0095585F">
        <w:rPr>
          <w:rFonts w:ascii="Garamond" w:hAnsi="Garamond" w:cs="Arial"/>
          <w:bCs/>
          <w:color w:val="auto"/>
          <w:sz w:val="24"/>
          <w:szCs w:val="24"/>
          <w:bdr w:val="none" w:sz="0" w:space="0" w:color="auto" w:frame="1"/>
        </w:rPr>
        <w:t>A</w:t>
      </w:r>
      <w:r w:rsidRPr="0095585F">
        <w:rPr>
          <w:rFonts w:ascii="Garamond" w:hAnsi="Garamond" w:cs="Arial"/>
          <w:bCs/>
          <w:color w:val="auto"/>
          <w:sz w:val="24"/>
          <w:szCs w:val="24"/>
          <w:bdr w:val="none" w:sz="0" w:space="0" w:color="auto" w:frame="1"/>
        </w:rPr>
        <w:t xml:space="preserve">. Il </w:t>
      </w:r>
      <w:r w:rsidRPr="0095585F">
        <w:rPr>
          <w:rFonts w:ascii="Garamond" w:hAnsi="Garamond" w:cs="Arial"/>
          <w:bCs/>
          <w:color w:val="auto"/>
          <w:sz w:val="24"/>
          <w:szCs w:val="24"/>
        </w:rPr>
        <w:t>programma si è sviluppato in </w:t>
      </w:r>
      <w:r w:rsidRPr="0095585F">
        <w:rPr>
          <w:rFonts w:ascii="Garamond" w:hAnsi="Garamond" w:cs="Arial"/>
          <w:bCs/>
          <w:color w:val="auto"/>
          <w:sz w:val="24"/>
          <w:szCs w:val="24"/>
          <w:bdr w:val="none" w:sz="0" w:space="0" w:color="auto" w:frame="1"/>
        </w:rPr>
        <w:t>12</w:t>
      </w:r>
      <w:r w:rsidRPr="0095585F">
        <w:rPr>
          <w:rFonts w:ascii="Garamond" w:hAnsi="Garamond" w:cs="Arial"/>
          <w:bCs/>
          <w:color w:val="auto"/>
          <w:sz w:val="24"/>
          <w:szCs w:val="24"/>
        </w:rPr>
        <w:t> mezze giornate</w:t>
      </w:r>
      <w:r>
        <w:rPr>
          <w:rFonts w:ascii="Garamond" w:hAnsi="Garamond" w:cs="Arial"/>
          <w:bCs/>
          <w:color w:val="auto"/>
          <w:sz w:val="24"/>
          <w:szCs w:val="24"/>
        </w:rPr>
        <w:t xml:space="preserve"> (dal 1° ottobre al 12 dicembre</w:t>
      </w:r>
      <w:r w:rsidR="0001434B">
        <w:rPr>
          <w:rFonts w:ascii="Garamond" w:hAnsi="Garamond" w:cs="Arial"/>
          <w:bCs/>
          <w:color w:val="auto"/>
          <w:sz w:val="24"/>
          <w:szCs w:val="24"/>
        </w:rPr>
        <w:t>)</w:t>
      </w:r>
      <w:r w:rsidRPr="0095585F">
        <w:rPr>
          <w:rFonts w:ascii="Garamond" w:hAnsi="Garamond" w:cs="Arial"/>
          <w:bCs/>
          <w:color w:val="auto"/>
          <w:sz w:val="24"/>
          <w:szCs w:val="24"/>
        </w:rPr>
        <w:t xml:space="preserve"> suddivise in 2 moduli: </w:t>
      </w:r>
      <w:r w:rsidRPr="0095585F">
        <w:rPr>
          <w:rFonts w:ascii="Garamond" w:hAnsi="Garamond" w:cs="Arial"/>
          <w:bCs/>
          <w:color w:val="auto"/>
          <w:kern w:val="0"/>
          <w:sz w:val="24"/>
          <w:szCs w:val="24"/>
          <w:lang w:eastAsia="it-IT"/>
        </w:rPr>
        <w:t>MODULO I</w:t>
      </w:r>
      <w:r>
        <w:rPr>
          <w:rFonts w:ascii="Garamond" w:hAnsi="Garamond" w:cs="Arial"/>
          <w:bCs/>
          <w:color w:val="auto"/>
          <w:kern w:val="0"/>
          <w:sz w:val="24"/>
          <w:szCs w:val="24"/>
          <w:lang w:eastAsia="it-IT"/>
        </w:rPr>
        <w:t xml:space="preserve">: </w:t>
      </w:r>
      <w:r w:rsidRPr="0095585F">
        <w:rPr>
          <w:rFonts w:ascii="Garamond" w:hAnsi="Garamond" w:cs="Arial"/>
          <w:bCs/>
          <w:color w:val="auto"/>
          <w:kern w:val="0"/>
          <w:sz w:val="24"/>
          <w:szCs w:val="24"/>
          <w:lang w:eastAsia="it-IT"/>
        </w:rPr>
        <w:t>Area Legale e </w:t>
      </w:r>
      <w:r w:rsidRPr="0095585F">
        <w:rPr>
          <w:rFonts w:ascii="Garamond" w:hAnsi="Garamond" w:cs="Arial"/>
          <w:bCs/>
          <w:i/>
          <w:iCs/>
          <w:color w:val="auto"/>
          <w:kern w:val="0"/>
          <w:sz w:val="24"/>
          <w:szCs w:val="24"/>
          <w:bdr w:val="none" w:sz="0" w:space="0" w:color="auto" w:frame="1"/>
          <w:lang w:eastAsia="it-IT"/>
        </w:rPr>
        <w:t>Governance</w:t>
      </w:r>
      <w:r w:rsidRPr="0095585F">
        <w:rPr>
          <w:rFonts w:ascii="Garamond" w:hAnsi="Garamond" w:cs="Arial"/>
          <w:bCs/>
          <w:color w:val="auto"/>
          <w:kern w:val="0"/>
          <w:sz w:val="24"/>
          <w:szCs w:val="24"/>
          <w:lang w:eastAsia="it-IT"/>
        </w:rPr>
        <w:t> Aziendale</w:t>
      </w:r>
      <w:r w:rsidRPr="0095585F">
        <w:rPr>
          <w:rFonts w:ascii="Garamond" w:hAnsi="Garamond" w:cs="Arial"/>
          <w:bCs/>
          <w:color w:val="auto"/>
          <w:sz w:val="24"/>
          <w:szCs w:val="24"/>
        </w:rPr>
        <w:t xml:space="preserve">; </w:t>
      </w:r>
      <w:r w:rsidRPr="0095585F">
        <w:rPr>
          <w:rFonts w:ascii="Garamond" w:hAnsi="Garamond" w:cs="Arial"/>
          <w:bCs/>
          <w:color w:val="auto"/>
          <w:kern w:val="0"/>
          <w:sz w:val="24"/>
          <w:szCs w:val="24"/>
          <w:lang w:eastAsia="it-IT"/>
        </w:rPr>
        <w:t>MODULO II</w:t>
      </w:r>
      <w:r w:rsidR="00C37437">
        <w:rPr>
          <w:rFonts w:ascii="Garamond" w:hAnsi="Garamond" w:cs="Arial"/>
          <w:bCs/>
          <w:color w:val="auto"/>
          <w:kern w:val="0"/>
          <w:sz w:val="24"/>
          <w:szCs w:val="24"/>
          <w:lang w:eastAsia="it-IT"/>
        </w:rPr>
        <w:t>:</w:t>
      </w:r>
      <w:r w:rsidRPr="0095585F">
        <w:rPr>
          <w:rFonts w:ascii="Garamond" w:hAnsi="Garamond" w:cs="Arial"/>
          <w:bCs/>
          <w:color w:val="auto"/>
          <w:kern w:val="0"/>
          <w:sz w:val="24"/>
          <w:szCs w:val="24"/>
          <w:lang w:eastAsia="it-IT"/>
        </w:rPr>
        <w:t> L’Organismo di Vigilanza: il ruolo, i requisiti, le attività, le responsabilità</w:t>
      </w:r>
      <w:r>
        <w:rPr>
          <w:rFonts w:ascii="Garamond" w:hAnsi="Garamond" w:cs="Arial"/>
          <w:bCs/>
          <w:color w:val="auto"/>
          <w:kern w:val="0"/>
          <w:sz w:val="24"/>
          <w:szCs w:val="24"/>
          <w:lang w:eastAsia="it-IT"/>
        </w:rPr>
        <w:t xml:space="preserve">. </w:t>
      </w:r>
      <w:r w:rsidRPr="0095585F">
        <w:rPr>
          <w:rFonts w:ascii="Garamond" w:hAnsi="Garamond" w:cs="Arial"/>
          <w:bCs/>
          <w:color w:val="auto"/>
          <w:kern w:val="0"/>
          <w:sz w:val="24"/>
          <w:szCs w:val="24"/>
          <w:lang w:eastAsia="it-IT"/>
        </w:rPr>
        <w:t> </w:t>
      </w:r>
    </w:p>
    <w:p w14:paraId="47D68E21" w14:textId="5C9FF99A" w:rsidR="0095585F" w:rsidRDefault="0095585F" w:rsidP="0095585F">
      <w:pPr>
        <w:spacing w:after="0" w:line="360" w:lineRule="auto"/>
        <w:ind w:left="1418" w:right="-1" w:hanging="1418"/>
        <w:jc w:val="both"/>
        <w:rPr>
          <w:rFonts w:ascii="Garamond" w:hAnsi="Garamond" w:cs="Arial"/>
          <w:color w:val="auto"/>
          <w:sz w:val="24"/>
          <w:szCs w:val="24"/>
          <w:shd w:val="clear" w:color="auto" w:fill="FFFFFF"/>
        </w:rPr>
      </w:pPr>
      <w:r>
        <w:rPr>
          <w:rFonts w:ascii="Garamond" w:hAnsi="Garamond"/>
          <w:b/>
          <w:color w:val="auto"/>
          <w:sz w:val="24"/>
          <w:szCs w:val="24"/>
        </w:rPr>
        <w:t>2021</w:t>
      </w:r>
      <w:r>
        <w:rPr>
          <w:rFonts w:ascii="Garamond" w:hAnsi="Garamond"/>
          <w:b/>
          <w:color w:val="auto"/>
          <w:sz w:val="24"/>
          <w:szCs w:val="24"/>
        </w:rPr>
        <w:tab/>
      </w:r>
      <w:r>
        <w:rPr>
          <w:rFonts w:ascii="Garamond" w:hAnsi="Garamond"/>
          <w:b/>
          <w:color w:val="auto"/>
          <w:sz w:val="24"/>
          <w:szCs w:val="24"/>
        </w:rPr>
        <w:tab/>
      </w:r>
      <w:r w:rsidR="002632E5">
        <w:rPr>
          <w:rFonts w:ascii="Garamond" w:hAnsi="Garamond"/>
          <w:color w:val="auto"/>
          <w:sz w:val="24"/>
          <w:szCs w:val="24"/>
        </w:rPr>
        <w:t>E’ stato ammesso</w:t>
      </w:r>
      <w:r w:rsidR="0008580D">
        <w:rPr>
          <w:rFonts w:ascii="Garamond" w:hAnsi="Garamond"/>
          <w:color w:val="auto"/>
          <w:sz w:val="24"/>
          <w:szCs w:val="24"/>
        </w:rPr>
        <w:t xml:space="preserve"> ed ha frequentato i</w:t>
      </w:r>
      <w:r w:rsidR="002632E5">
        <w:rPr>
          <w:rFonts w:ascii="Garamond" w:hAnsi="Garamond"/>
          <w:color w:val="auto"/>
          <w:sz w:val="24"/>
          <w:szCs w:val="24"/>
        </w:rPr>
        <w:t xml:space="preserve">l </w:t>
      </w:r>
      <w:r w:rsidR="00C37437">
        <w:rPr>
          <w:rFonts w:ascii="Garamond" w:hAnsi="Garamond"/>
          <w:color w:val="auto"/>
          <w:sz w:val="24"/>
          <w:szCs w:val="24"/>
        </w:rPr>
        <w:t>“</w:t>
      </w:r>
      <w:r w:rsidRPr="00C37437">
        <w:rPr>
          <w:rFonts w:ascii="Garamond" w:hAnsi="Garamond"/>
          <w:i/>
          <w:iCs/>
          <w:color w:val="auto"/>
          <w:sz w:val="24"/>
          <w:szCs w:val="24"/>
        </w:rPr>
        <w:t>Corso di Specializzazione sulla responsabilità amministrativa dell’Ente</w:t>
      </w:r>
      <w:r w:rsidR="00C37437">
        <w:rPr>
          <w:rFonts w:ascii="Garamond" w:hAnsi="Garamond"/>
          <w:color w:val="auto"/>
          <w:sz w:val="24"/>
          <w:szCs w:val="24"/>
        </w:rPr>
        <w:t>”</w:t>
      </w:r>
      <w:r w:rsidRPr="0095585F">
        <w:rPr>
          <w:rFonts w:ascii="Garamond" w:hAnsi="Garamond" w:cs="Arial"/>
          <w:color w:val="auto"/>
          <w:sz w:val="24"/>
          <w:szCs w:val="24"/>
          <w:shd w:val="clear" w:color="auto" w:fill="FFFFFF"/>
        </w:rPr>
        <w:t>, organizzato dall’Unione delle Camere Penali unitamente alla Scuola di Alta Formazione Specialistica dell’Avvocato Penalista e all’Osservatorio D. LGS. 231/2001 UCPI, composto da 9 incontri suddivisi in quattro aree tematiche: aspetti sostanziali, aspetti organizzativi, focus sui reati presupposto e aspetti processuali.</w:t>
      </w:r>
    </w:p>
    <w:p w14:paraId="12B14981" w14:textId="77777777" w:rsidR="003438AD" w:rsidRPr="003438AD" w:rsidRDefault="00CF737E" w:rsidP="003438AD">
      <w:pPr>
        <w:spacing w:after="0" w:line="360" w:lineRule="auto"/>
        <w:ind w:left="1418" w:right="-1" w:hanging="1418"/>
        <w:jc w:val="both"/>
        <w:rPr>
          <w:rFonts w:ascii="Garamond" w:hAnsi="Garamond"/>
          <w:bCs/>
          <w:color w:val="auto"/>
          <w:sz w:val="24"/>
          <w:szCs w:val="24"/>
        </w:rPr>
      </w:pPr>
      <w:r>
        <w:rPr>
          <w:rFonts w:ascii="Garamond" w:hAnsi="Garamond"/>
          <w:b/>
          <w:color w:val="auto"/>
          <w:sz w:val="24"/>
          <w:szCs w:val="24"/>
        </w:rPr>
        <w:t>2021</w:t>
      </w:r>
      <w:r>
        <w:rPr>
          <w:rFonts w:ascii="Garamond" w:hAnsi="Garamond"/>
          <w:b/>
          <w:color w:val="auto"/>
          <w:sz w:val="24"/>
          <w:szCs w:val="24"/>
        </w:rPr>
        <w:tab/>
      </w:r>
      <w:r w:rsidRPr="003438AD">
        <w:rPr>
          <w:rFonts w:ascii="Garamond" w:hAnsi="Garamond"/>
          <w:bCs/>
          <w:color w:val="auto"/>
          <w:sz w:val="24"/>
          <w:szCs w:val="24"/>
        </w:rPr>
        <w:t xml:space="preserve">Ha partecipato al corso on line di letteratura russa organizzato dal Teatro Petrolini di Roma per otto ore di lezione scandite su quattro </w:t>
      </w:r>
      <w:r w:rsidR="0001434B" w:rsidRPr="003438AD">
        <w:rPr>
          <w:rFonts w:ascii="Garamond" w:hAnsi="Garamond"/>
          <w:bCs/>
          <w:color w:val="auto"/>
          <w:sz w:val="24"/>
          <w:szCs w:val="24"/>
        </w:rPr>
        <w:t>lezioni (9 – 30 gennaio)</w:t>
      </w:r>
      <w:r w:rsidRPr="003438AD">
        <w:rPr>
          <w:rFonts w:ascii="Garamond" w:hAnsi="Garamond"/>
          <w:bCs/>
          <w:color w:val="auto"/>
          <w:sz w:val="24"/>
          <w:szCs w:val="24"/>
        </w:rPr>
        <w:t xml:space="preserve">. </w:t>
      </w:r>
    </w:p>
    <w:p w14:paraId="7332466E" w14:textId="1F9DC974" w:rsidR="003438AD" w:rsidRPr="003438AD" w:rsidRDefault="003438AD" w:rsidP="003438AD">
      <w:pPr>
        <w:spacing w:after="0" w:line="360" w:lineRule="auto"/>
        <w:ind w:left="1418" w:right="-1" w:hanging="1418"/>
        <w:jc w:val="both"/>
        <w:rPr>
          <w:rFonts w:ascii="Garamond" w:hAnsi="Garamond"/>
          <w:bCs/>
          <w:color w:val="auto"/>
          <w:sz w:val="24"/>
          <w:szCs w:val="24"/>
        </w:rPr>
      </w:pPr>
      <w:r w:rsidRPr="003438AD">
        <w:rPr>
          <w:rFonts w:ascii="Garamond" w:hAnsi="Garamond"/>
          <w:b/>
          <w:color w:val="auto"/>
          <w:sz w:val="24"/>
          <w:szCs w:val="24"/>
        </w:rPr>
        <w:t>2021</w:t>
      </w:r>
      <w:r w:rsidRPr="003438AD">
        <w:rPr>
          <w:rFonts w:ascii="Garamond" w:hAnsi="Garamond"/>
          <w:bCs/>
          <w:color w:val="auto"/>
          <w:sz w:val="24"/>
          <w:szCs w:val="24"/>
        </w:rPr>
        <w:tab/>
        <w:t>E’ stato ammesso a frequentare il corso di perfezionamento, organizzato da</w:t>
      </w:r>
      <w:r w:rsidRPr="003438AD">
        <w:rPr>
          <w:rFonts w:ascii="Garamond" w:hAnsi="Garamond" w:cs="Arial"/>
          <w:bCs/>
          <w:color w:val="auto"/>
          <w:kern w:val="0"/>
          <w:sz w:val="24"/>
          <w:szCs w:val="24"/>
          <w:lang w:eastAsia="it-IT"/>
        </w:rPr>
        <w:t>ll’Università degli Studi di Milano, su: “</w:t>
      </w:r>
      <w:r w:rsidRPr="00956699">
        <w:rPr>
          <w:rFonts w:ascii="Garamond" w:hAnsi="Garamond" w:cs="Arial"/>
          <w:bCs/>
          <w:i/>
          <w:iCs/>
          <w:color w:val="auto"/>
          <w:kern w:val="0"/>
          <w:sz w:val="24"/>
          <w:szCs w:val="24"/>
          <w:lang w:eastAsia="it-IT"/>
        </w:rPr>
        <w:t>Il D.lgs. n. 231/2001: responsabilità da reato degli enti e compliance aziendale</w:t>
      </w:r>
      <w:r w:rsidRPr="003438AD">
        <w:rPr>
          <w:rFonts w:ascii="Garamond" w:hAnsi="Garamond" w:cs="Arial"/>
          <w:bCs/>
          <w:color w:val="auto"/>
          <w:kern w:val="0"/>
          <w:sz w:val="24"/>
          <w:szCs w:val="24"/>
          <w:lang w:eastAsia="it-IT"/>
        </w:rPr>
        <w:t>”</w:t>
      </w:r>
      <w:r w:rsidR="00956699">
        <w:rPr>
          <w:rFonts w:ascii="Garamond" w:hAnsi="Garamond" w:cs="Arial"/>
          <w:bCs/>
          <w:color w:val="auto"/>
          <w:kern w:val="0"/>
          <w:sz w:val="24"/>
          <w:szCs w:val="24"/>
          <w:lang w:eastAsia="it-IT"/>
        </w:rPr>
        <w:t xml:space="preserve">, </w:t>
      </w:r>
      <w:r w:rsidRPr="003438AD">
        <w:rPr>
          <w:rFonts w:ascii="Garamond" w:hAnsi="Garamond" w:cs="Arial"/>
          <w:bCs/>
          <w:color w:val="auto"/>
          <w:kern w:val="0"/>
          <w:sz w:val="24"/>
          <w:szCs w:val="24"/>
          <w:lang w:eastAsia="it-IT"/>
        </w:rPr>
        <w:t>A.A. 2020/2021, coordinato dal Prof. Carlo Enrico Paliero e dal Prof. Marco Scoletta.</w:t>
      </w:r>
      <w:r w:rsidR="000322AC">
        <w:rPr>
          <w:rFonts w:ascii="Garamond" w:hAnsi="Garamond" w:cs="Arial"/>
          <w:bCs/>
          <w:color w:val="auto"/>
          <w:kern w:val="0"/>
          <w:sz w:val="24"/>
          <w:szCs w:val="24"/>
          <w:lang w:eastAsia="it-IT"/>
        </w:rPr>
        <w:t xml:space="preserve"> Il percorso formativo è stato strutturato in 60 ore di didattica frontale ed una prova finale</w:t>
      </w:r>
      <w:r w:rsidR="00675202">
        <w:rPr>
          <w:rFonts w:ascii="Garamond" w:hAnsi="Garamond" w:cs="Arial"/>
          <w:bCs/>
          <w:color w:val="auto"/>
          <w:kern w:val="0"/>
          <w:sz w:val="24"/>
          <w:szCs w:val="24"/>
          <w:lang w:eastAsia="it-IT"/>
        </w:rPr>
        <w:t xml:space="preserve"> che lo scrivente ha superato</w:t>
      </w:r>
      <w:r w:rsidR="000322AC">
        <w:rPr>
          <w:rFonts w:ascii="Garamond" w:hAnsi="Garamond" w:cs="Arial"/>
          <w:bCs/>
          <w:color w:val="auto"/>
          <w:kern w:val="0"/>
          <w:sz w:val="24"/>
          <w:szCs w:val="24"/>
          <w:lang w:eastAsia="it-IT"/>
        </w:rPr>
        <w:t xml:space="preserve">. </w:t>
      </w:r>
    </w:p>
    <w:p w14:paraId="378D7D8F" w14:textId="5F304618" w:rsidR="00CF737E" w:rsidRPr="00BD1D5F" w:rsidRDefault="00CF737E" w:rsidP="0095585F">
      <w:pPr>
        <w:spacing w:after="0" w:line="360" w:lineRule="auto"/>
        <w:ind w:left="1418" w:right="-1" w:hanging="1418"/>
        <w:jc w:val="both"/>
        <w:rPr>
          <w:rFonts w:ascii="Garamond" w:hAnsi="Garamond"/>
          <w:bCs/>
          <w:color w:val="auto"/>
          <w:sz w:val="24"/>
          <w:szCs w:val="24"/>
        </w:rPr>
      </w:pPr>
      <w:r>
        <w:rPr>
          <w:rFonts w:ascii="Garamond" w:hAnsi="Garamond"/>
          <w:b/>
          <w:color w:val="auto"/>
          <w:sz w:val="24"/>
          <w:szCs w:val="24"/>
        </w:rPr>
        <w:t>2021</w:t>
      </w:r>
      <w:r>
        <w:rPr>
          <w:rFonts w:ascii="Garamond" w:hAnsi="Garamond"/>
          <w:b/>
          <w:color w:val="auto"/>
          <w:sz w:val="24"/>
          <w:szCs w:val="24"/>
        </w:rPr>
        <w:tab/>
      </w:r>
      <w:r w:rsidRPr="00BD1D5F">
        <w:rPr>
          <w:rFonts w:ascii="Garamond" w:hAnsi="Garamond"/>
          <w:bCs/>
          <w:color w:val="auto"/>
          <w:sz w:val="24"/>
          <w:szCs w:val="24"/>
        </w:rPr>
        <w:t xml:space="preserve">In data 26 febbraio 2021 ha partecipato al </w:t>
      </w:r>
      <w:r w:rsidR="00196C62" w:rsidRPr="00BD1D5F">
        <w:rPr>
          <w:rFonts w:ascii="Garamond" w:hAnsi="Garamond"/>
          <w:bCs/>
          <w:color w:val="auto"/>
          <w:sz w:val="24"/>
          <w:szCs w:val="24"/>
        </w:rPr>
        <w:t xml:space="preserve">corso di formazione </w:t>
      </w:r>
      <w:r w:rsidRPr="00BD1D5F">
        <w:rPr>
          <w:rFonts w:ascii="Garamond" w:hAnsi="Garamond"/>
          <w:bCs/>
          <w:color w:val="auto"/>
          <w:sz w:val="24"/>
          <w:szCs w:val="24"/>
        </w:rPr>
        <w:t>su</w:t>
      </w:r>
      <w:r w:rsidR="0008580D" w:rsidRPr="00BD1D5F">
        <w:rPr>
          <w:rFonts w:ascii="Garamond" w:hAnsi="Garamond"/>
          <w:bCs/>
          <w:color w:val="auto"/>
          <w:sz w:val="24"/>
          <w:szCs w:val="24"/>
        </w:rPr>
        <w:t>l tema</w:t>
      </w:r>
      <w:r w:rsidRPr="00BD1D5F">
        <w:rPr>
          <w:rFonts w:ascii="Garamond" w:hAnsi="Garamond"/>
          <w:bCs/>
          <w:color w:val="auto"/>
          <w:sz w:val="24"/>
          <w:szCs w:val="24"/>
        </w:rPr>
        <w:t xml:space="preserve">: </w:t>
      </w:r>
      <w:r w:rsidR="00FA22B7" w:rsidRPr="00BD1D5F">
        <w:rPr>
          <w:rFonts w:ascii="Garamond" w:hAnsi="Garamond"/>
          <w:bCs/>
          <w:color w:val="auto"/>
          <w:sz w:val="24"/>
          <w:szCs w:val="24"/>
        </w:rPr>
        <w:t>“</w:t>
      </w:r>
      <w:r w:rsidRPr="00BD1D5F">
        <w:rPr>
          <w:rFonts w:ascii="Garamond" w:hAnsi="Garamond"/>
          <w:bCs/>
          <w:i/>
          <w:iCs/>
          <w:color w:val="auto"/>
          <w:sz w:val="24"/>
          <w:szCs w:val="24"/>
        </w:rPr>
        <w:t>Terre e rocce da scavo, disciplina operativa</w:t>
      </w:r>
      <w:r w:rsidR="00FA22B7" w:rsidRPr="00BD1D5F">
        <w:rPr>
          <w:rFonts w:ascii="Garamond" w:hAnsi="Garamond"/>
          <w:bCs/>
          <w:i/>
          <w:iCs/>
          <w:color w:val="auto"/>
          <w:sz w:val="24"/>
          <w:szCs w:val="24"/>
        </w:rPr>
        <w:t>”</w:t>
      </w:r>
      <w:r w:rsidRPr="00BD1D5F">
        <w:rPr>
          <w:rFonts w:ascii="Garamond" w:hAnsi="Garamond"/>
          <w:bCs/>
          <w:color w:val="auto"/>
          <w:sz w:val="24"/>
          <w:szCs w:val="24"/>
        </w:rPr>
        <w:t>, XX edizione, organizzato da Tutto</w:t>
      </w:r>
      <w:r w:rsidR="0008580D" w:rsidRPr="00BD1D5F">
        <w:rPr>
          <w:rFonts w:ascii="Garamond" w:hAnsi="Garamond"/>
          <w:bCs/>
          <w:color w:val="auto"/>
          <w:sz w:val="24"/>
          <w:szCs w:val="24"/>
        </w:rPr>
        <w:t>A</w:t>
      </w:r>
      <w:r w:rsidRPr="00BD1D5F">
        <w:rPr>
          <w:rFonts w:ascii="Garamond" w:hAnsi="Garamond"/>
          <w:bCs/>
          <w:color w:val="auto"/>
          <w:sz w:val="24"/>
          <w:szCs w:val="24"/>
        </w:rPr>
        <w:t>mbiente</w:t>
      </w:r>
      <w:r w:rsidR="00C65033" w:rsidRPr="00BD1D5F">
        <w:rPr>
          <w:rFonts w:ascii="Garamond" w:hAnsi="Garamond"/>
          <w:bCs/>
          <w:color w:val="auto"/>
          <w:sz w:val="24"/>
          <w:szCs w:val="24"/>
        </w:rPr>
        <w:t xml:space="preserve"> e da</w:t>
      </w:r>
      <w:r w:rsidR="0008580D" w:rsidRPr="00BD1D5F">
        <w:rPr>
          <w:rFonts w:ascii="Garamond" w:hAnsi="Garamond"/>
          <w:bCs/>
          <w:color w:val="auto"/>
          <w:sz w:val="24"/>
          <w:szCs w:val="24"/>
        </w:rPr>
        <w:t>ll’</w:t>
      </w:r>
      <w:r w:rsidR="00C65033" w:rsidRPr="00BD1D5F">
        <w:rPr>
          <w:rFonts w:ascii="Garamond" w:hAnsi="Garamond"/>
          <w:bCs/>
          <w:color w:val="auto"/>
          <w:sz w:val="24"/>
          <w:szCs w:val="24"/>
        </w:rPr>
        <w:t>ASS.I</w:t>
      </w:r>
      <w:r w:rsidR="0008580D" w:rsidRPr="00BD1D5F">
        <w:rPr>
          <w:rFonts w:ascii="Garamond" w:hAnsi="Garamond"/>
          <w:bCs/>
          <w:color w:val="auto"/>
          <w:sz w:val="24"/>
          <w:szCs w:val="24"/>
        </w:rPr>
        <w:t>.</w:t>
      </w:r>
      <w:r w:rsidR="00C65033" w:rsidRPr="00BD1D5F">
        <w:rPr>
          <w:rFonts w:ascii="Garamond" w:hAnsi="Garamond"/>
          <w:bCs/>
          <w:color w:val="auto"/>
          <w:sz w:val="24"/>
          <w:szCs w:val="24"/>
        </w:rPr>
        <w:t>E</w:t>
      </w:r>
      <w:r w:rsidR="0008580D" w:rsidRPr="00BD1D5F">
        <w:rPr>
          <w:rFonts w:ascii="Garamond" w:hAnsi="Garamond"/>
          <w:bCs/>
          <w:color w:val="auto"/>
          <w:sz w:val="24"/>
          <w:szCs w:val="24"/>
        </w:rPr>
        <w:t>.</w:t>
      </w:r>
      <w:r w:rsidR="00C65033" w:rsidRPr="00BD1D5F">
        <w:rPr>
          <w:rFonts w:ascii="Garamond" w:hAnsi="Garamond"/>
          <w:bCs/>
          <w:color w:val="auto"/>
          <w:sz w:val="24"/>
          <w:szCs w:val="24"/>
        </w:rPr>
        <w:t>A.</w:t>
      </w:r>
    </w:p>
    <w:p w14:paraId="23A2513A" w14:textId="535D0B85" w:rsidR="00C65033" w:rsidRPr="00BD1D5F" w:rsidRDefault="00C65033" w:rsidP="0095585F">
      <w:pPr>
        <w:spacing w:after="0" w:line="360" w:lineRule="auto"/>
        <w:ind w:left="1418" w:right="-1" w:hanging="1418"/>
        <w:jc w:val="both"/>
        <w:rPr>
          <w:rFonts w:ascii="Garamond" w:hAnsi="Garamond" w:cs="Helvetica"/>
          <w:color w:val="auto"/>
          <w:sz w:val="24"/>
          <w:szCs w:val="24"/>
          <w:shd w:val="clear" w:color="auto" w:fill="FFFFFF"/>
        </w:rPr>
      </w:pPr>
      <w:r w:rsidRPr="00BD1D5F">
        <w:rPr>
          <w:rFonts w:ascii="Garamond" w:hAnsi="Garamond"/>
          <w:b/>
          <w:color w:val="auto"/>
          <w:sz w:val="24"/>
          <w:szCs w:val="24"/>
        </w:rPr>
        <w:t xml:space="preserve">2021 </w:t>
      </w:r>
      <w:r w:rsidRPr="00BD1D5F">
        <w:rPr>
          <w:rFonts w:ascii="Garamond" w:hAnsi="Garamond"/>
          <w:b/>
          <w:color w:val="auto"/>
          <w:sz w:val="24"/>
          <w:szCs w:val="24"/>
        </w:rPr>
        <w:tab/>
      </w:r>
      <w:r w:rsidRPr="00BD1D5F">
        <w:rPr>
          <w:rFonts w:ascii="Garamond" w:hAnsi="Garamond"/>
          <w:bCs/>
          <w:color w:val="auto"/>
          <w:sz w:val="24"/>
          <w:szCs w:val="24"/>
        </w:rPr>
        <w:t xml:space="preserve">In data 6 marzo ha partecipato alla </w:t>
      </w:r>
      <w:r w:rsidRPr="00BD1D5F">
        <w:rPr>
          <w:rFonts w:ascii="Garamond" w:hAnsi="Garamond"/>
          <w:bCs/>
          <w:i/>
          <w:iCs/>
          <w:color w:val="auto"/>
          <w:sz w:val="24"/>
          <w:szCs w:val="24"/>
        </w:rPr>
        <w:t>lectio magistralis</w:t>
      </w:r>
      <w:r w:rsidRPr="00BD1D5F">
        <w:rPr>
          <w:rFonts w:ascii="Garamond" w:hAnsi="Garamond"/>
          <w:bCs/>
          <w:color w:val="auto"/>
          <w:sz w:val="24"/>
          <w:szCs w:val="24"/>
        </w:rPr>
        <w:t xml:space="preserve"> del prof. Massimo Recalcati su</w:t>
      </w:r>
      <w:r w:rsidR="00FA22B7" w:rsidRPr="00BD1D5F">
        <w:rPr>
          <w:rFonts w:ascii="Garamond" w:hAnsi="Garamond"/>
          <w:bCs/>
          <w:color w:val="auto"/>
          <w:sz w:val="24"/>
          <w:szCs w:val="24"/>
        </w:rPr>
        <w:t xml:space="preserve"> “</w:t>
      </w:r>
      <w:r w:rsidRPr="00BD1D5F">
        <w:rPr>
          <w:rFonts w:ascii="Garamond" w:hAnsi="Garamond" w:cs="Helvetica"/>
          <w:bCs/>
          <w:i/>
          <w:iCs/>
          <w:color w:val="auto"/>
          <w:sz w:val="24"/>
          <w:szCs w:val="24"/>
          <w:shd w:val="clear" w:color="auto" w:fill="FFFFFF"/>
        </w:rPr>
        <w:t>La direzione della cura: Anoressie, dipendenze, depressioni</w:t>
      </w:r>
      <w:r w:rsidR="00FA22B7" w:rsidRPr="00BD1D5F">
        <w:rPr>
          <w:rFonts w:ascii="Garamond" w:hAnsi="Garamond" w:cs="Helvetica"/>
          <w:bCs/>
          <w:i/>
          <w:iCs/>
          <w:color w:val="auto"/>
          <w:sz w:val="24"/>
          <w:szCs w:val="24"/>
          <w:shd w:val="clear" w:color="auto" w:fill="FFFFFF"/>
        </w:rPr>
        <w:t>”</w:t>
      </w:r>
      <w:r w:rsidR="00FA22B7" w:rsidRPr="00BD1D5F">
        <w:rPr>
          <w:rFonts w:ascii="Garamond" w:hAnsi="Garamond" w:cs="Helvetica"/>
          <w:bCs/>
          <w:color w:val="auto"/>
          <w:sz w:val="24"/>
          <w:szCs w:val="24"/>
          <w:shd w:val="clear" w:color="auto" w:fill="FFFFFF"/>
        </w:rPr>
        <w:t xml:space="preserve">, nell’ambito dei corsi </w:t>
      </w:r>
      <w:r w:rsidR="00FA22B7" w:rsidRPr="00BD1D5F">
        <w:rPr>
          <w:rFonts w:ascii="Garamond" w:hAnsi="Garamond" w:cs="Helvetica"/>
          <w:color w:val="auto"/>
          <w:sz w:val="24"/>
          <w:szCs w:val="24"/>
          <w:shd w:val="clear" w:color="auto" w:fill="FFFFFF"/>
        </w:rPr>
        <w:t>di Perfezionamento per Psicologi e Psicoterapeuti organizzati dal professor Recalcati</w:t>
      </w:r>
      <w:r w:rsidRPr="00BD1D5F">
        <w:rPr>
          <w:rFonts w:ascii="Garamond" w:hAnsi="Garamond" w:cs="Helvetica"/>
          <w:bCs/>
          <w:color w:val="auto"/>
          <w:sz w:val="24"/>
          <w:szCs w:val="24"/>
          <w:shd w:val="clear" w:color="auto" w:fill="FFFFFF"/>
        </w:rPr>
        <w:t>.</w:t>
      </w:r>
      <w:r w:rsidRPr="00BD1D5F">
        <w:rPr>
          <w:rFonts w:ascii="Garamond" w:hAnsi="Garamond" w:cs="Helvetica"/>
          <w:color w:val="auto"/>
          <w:sz w:val="24"/>
          <w:szCs w:val="24"/>
          <w:shd w:val="clear" w:color="auto" w:fill="FFFFFF"/>
        </w:rPr>
        <w:t xml:space="preserve"> </w:t>
      </w:r>
    </w:p>
    <w:p w14:paraId="338FC8FE" w14:textId="2D5C1B89" w:rsidR="00196C62" w:rsidRPr="00BD1D5F" w:rsidRDefault="00196C62" w:rsidP="00196C62">
      <w:pPr>
        <w:spacing w:after="0" w:line="360" w:lineRule="auto"/>
        <w:ind w:left="1418" w:right="-1" w:hanging="1418"/>
        <w:jc w:val="both"/>
        <w:rPr>
          <w:rFonts w:ascii="Garamond" w:hAnsi="Garamond"/>
          <w:bCs/>
          <w:color w:val="auto"/>
          <w:sz w:val="24"/>
          <w:szCs w:val="24"/>
        </w:rPr>
      </w:pPr>
      <w:r w:rsidRPr="00BD1D5F">
        <w:rPr>
          <w:rFonts w:ascii="Garamond" w:hAnsi="Garamond"/>
          <w:b/>
          <w:color w:val="auto"/>
          <w:sz w:val="24"/>
          <w:szCs w:val="24"/>
        </w:rPr>
        <w:lastRenderedPageBreak/>
        <w:t>2021</w:t>
      </w:r>
      <w:r w:rsidRPr="00BD1D5F">
        <w:rPr>
          <w:rFonts w:ascii="Garamond" w:hAnsi="Garamond"/>
          <w:b/>
          <w:color w:val="auto"/>
          <w:sz w:val="24"/>
          <w:szCs w:val="24"/>
        </w:rPr>
        <w:tab/>
      </w:r>
      <w:r w:rsidRPr="00BD1D5F">
        <w:rPr>
          <w:rFonts w:ascii="Garamond" w:hAnsi="Garamond"/>
          <w:bCs/>
          <w:color w:val="auto"/>
          <w:sz w:val="24"/>
          <w:szCs w:val="24"/>
        </w:rPr>
        <w:t>In data 8 giugno 2021 ha partecipato al corso di formazione sul tema: “</w:t>
      </w:r>
      <w:r w:rsidRPr="00BD1D5F">
        <w:rPr>
          <w:rFonts w:ascii="Garamond" w:hAnsi="Garamond"/>
          <w:bCs/>
          <w:i/>
          <w:iCs/>
          <w:color w:val="auto"/>
          <w:sz w:val="24"/>
          <w:szCs w:val="24"/>
        </w:rPr>
        <w:t>Scarichi di acque reflue. Disciplina operativa”</w:t>
      </w:r>
      <w:r w:rsidRPr="00BD1D5F">
        <w:rPr>
          <w:rFonts w:ascii="Garamond" w:hAnsi="Garamond"/>
          <w:bCs/>
          <w:color w:val="auto"/>
          <w:sz w:val="24"/>
          <w:szCs w:val="24"/>
        </w:rPr>
        <w:t>, III edizione, organizzato da TuttoAmbiente e dall’ASS.I.E.A.</w:t>
      </w:r>
    </w:p>
    <w:p w14:paraId="41991782" w14:textId="6CDFEC82" w:rsidR="00BD1D5F" w:rsidRDefault="00BD1D5F" w:rsidP="00196C62">
      <w:pPr>
        <w:spacing w:after="0" w:line="360" w:lineRule="auto"/>
        <w:ind w:left="1418" w:right="-1" w:hanging="1418"/>
        <w:jc w:val="both"/>
        <w:rPr>
          <w:rFonts w:ascii="Garamond" w:hAnsi="Garamond" w:cs="Open Sans"/>
          <w:color w:val="212529"/>
          <w:sz w:val="24"/>
          <w:szCs w:val="24"/>
          <w:shd w:val="clear" w:color="auto" w:fill="FFFFFF"/>
        </w:rPr>
      </w:pPr>
      <w:r w:rsidRPr="00BD1D5F">
        <w:rPr>
          <w:rFonts w:ascii="Garamond" w:hAnsi="Garamond"/>
          <w:b/>
          <w:color w:val="auto"/>
          <w:sz w:val="24"/>
          <w:szCs w:val="24"/>
        </w:rPr>
        <w:t>2021</w:t>
      </w:r>
      <w:r w:rsidRPr="00BD1D5F">
        <w:rPr>
          <w:rFonts w:ascii="Garamond" w:hAnsi="Garamond"/>
          <w:b/>
          <w:color w:val="auto"/>
          <w:sz w:val="24"/>
          <w:szCs w:val="24"/>
        </w:rPr>
        <w:tab/>
      </w:r>
      <w:r w:rsidRPr="00BD1D5F">
        <w:rPr>
          <w:rFonts w:ascii="Garamond" w:hAnsi="Garamond"/>
          <w:bCs/>
          <w:color w:val="auto"/>
          <w:sz w:val="24"/>
          <w:szCs w:val="24"/>
        </w:rPr>
        <w:t>Ha partecipato al MiniMaster on line: “</w:t>
      </w:r>
      <w:r w:rsidRPr="00BD1D5F">
        <w:rPr>
          <w:rFonts w:ascii="Garamond" w:hAnsi="Garamond"/>
          <w:bCs/>
          <w:i/>
          <w:iCs/>
          <w:color w:val="auto"/>
          <w:sz w:val="24"/>
          <w:szCs w:val="24"/>
        </w:rPr>
        <w:t>Ec</w:t>
      </w:r>
      <w:r w:rsidRPr="00BD1D5F">
        <w:rPr>
          <w:rFonts w:ascii="Garamond" w:hAnsi="Garamond" w:cs="Open Sans"/>
          <w:bCs/>
          <w:i/>
          <w:iCs/>
          <w:color w:val="333333"/>
          <w:sz w:val="24"/>
          <w:szCs w:val="24"/>
          <w:shd w:val="clear" w:color="auto" w:fill="FFFFFF"/>
        </w:rPr>
        <w:t>oreati e 231: gestione del rischio e conseguenze patrimoniali per le imprese</w:t>
      </w:r>
      <w:r w:rsidRPr="00BD1D5F">
        <w:rPr>
          <w:rFonts w:ascii="Garamond" w:hAnsi="Garamond" w:cs="Open Sans"/>
          <w:bCs/>
          <w:color w:val="333333"/>
          <w:sz w:val="24"/>
          <w:szCs w:val="24"/>
          <w:shd w:val="clear" w:color="auto" w:fill="FFFFFF"/>
        </w:rPr>
        <w:t>”</w:t>
      </w:r>
      <w:r w:rsidRPr="00BD1D5F">
        <w:rPr>
          <w:rFonts w:ascii="Garamond" w:hAnsi="Garamond"/>
          <w:bCs/>
          <w:color w:val="auto"/>
          <w:sz w:val="24"/>
          <w:szCs w:val="24"/>
        </w:rPr>
        <w:t>, organizzato da Rete Ambiente</w:t>
      </w:r>
      <w:r>
        <w:rPr>
          <w:rFonts w:ascii="Garamond" w:hAnsi="Garamond"/>
          <w:bCs/>
          <w:color w:val="auto"/>
          <w:sz w:val="24"/>
          <w:szCs w:val="24"/>
        </w:rPr>
        <w:t xml:space="preserve">, </w:t>
      </w:r>
      <w:r w:rsidRPr="00BD1D5F">
        <w:rPr>
          <w:rFonts w:ascii="Garamond" w:hAnsi="Garamond" w:cs="Open Sans"/>
          <w:color w:val="212529"/>
          <w:sz w:val="24"/>
          <w:szCs w:val="24"/>
          <w:shd w:val="clear" w:color="auto" w:fill="FFFFFF"/>
        </w:rPr>
        <w:t>articolato su 2 giorni</w:t>
      </w:r>
      <w:r>
        <w:rPr>
          <w:rFonts w:ascii="Garamond" w:hAnsi="Garamond" w:cs="Open Sans"/>
          <w:color w:val="212529"/>
          <w:sz w:val="24"/>
          <w:szCs w:val="24"/>
          <w:shd w:val="clear" w:color="auto" w:fill="FFFFFF"/>
        </w:rPr>
        <w:t xml:space="preserve"> </w:t>
      </w:r>
      <w:r w:rsidRPr="00BD1D5F">
        <w:rPr>
          <w:rFonts w:ascii="Garamond" w:hAnsi="Garamond" w:cs="Open Sans"/>
          <w:color w:val="212529"/>
          <w:sz w:val="24"/>
          <w:szCs w:val="24"/>
          <w:shd w:val="clear" w:color="auto" w:fill="FFFFFF"/>
        </w:rPr>
        <w:t xml:space="preserve">in diretta </w:t>
      </w:r>
      <w:r>
        <w:rPr>
          <w:rFonts w:ascii="Garamond" w:hAnsi="Garamond" w:cs="Open Sans"/>
          <w:color w:val="212529"/>
          <w:sz w:val="24"/>
          <w:szCs w:val="24"/>
          <w:shd w:val="clear" w:color="auto" w:fill="FFFFFF"/>
        </w:rPr>
        <w:t xml:space="preserve">per quattro ore e con </w:t>
      </w:r>
      <w:r w:rsidRPr="00BD1D5F">
        <w:rPr>
          <w:rFonts w:ascii="Garamond" w:hAnsi="Garamond" w:cs="Open Sans"/>
          <w:color w:val="212529"/>
          <w:sz w:val="24"/>
          <w:szCs w:val="24"/>
          <w:shd w:val="clear" w:color="auto" w:fill="FFFFFF"/>
        </w:rPr>
        <w:t>moduli di approfondimento registrati</w:t>
      </w:r>
      <w:r>
        <w:rPr>
          <w:rFonts w:ascii="Garamond" w:hAnsi="Garamond" w:cs="Open Sans"/>
          <w:color w:val="212529"/>
          <w:sz w:val="24"/>
          <w:szCs w:val="24"/>
          <w:shd w:val="clear" w:color="auto" w:fill="FFFFFF"/>
        </w:rPr>
        <w:t xml:space="preserve">. </w:t>
      </w:r>
    </w:p>
    <w:p w14:paraId="6581364E" w14:textId="7B71B2B5" w:rsidR="00B31A03" w:rsidRDefault="00B31A03" w:rsidP="00B31A03">
      <w:pPr>
        <w:spacing w:after="0" w:line="360" w:lineRule="auto"/>
        <w:ind w:left="1418" w:right="-1" w:hanging="1418"/>
        <w:jc w:val="both"/>
        <w:rPr>
          <w:rFonts w:ascii="Garamond" w:hAnsi="Garamond"/>
          <w:bCs/>
          <w:color w:val="auto"/>
          <w:sz w:val="24"/>
          <w:szCs w:val="24"/>
        </w:rPr>
      </w:pPr>
      <w:r>
        <w:rPr>
          <w:rFonts w:ascii="Garamond" w:hAnsi="Garamond"/>
          <w:b/>
          <w:color w:val="auto"/>
          <w:sz w:val="24"/>
          <w:szCs w:val="24"/>
        </w:rPr>
        <w:t xml:space="preserve">2021 </w:t>
      </w:r>
      <w:r>
        <w:rPr>
          <w:rFonts w:ascii="Garamond" w:hAnsi="Garamond"/>
          <w:b/>
          <w:color w:val="auto"/>
          <w:sz w:val="24"/>
          <w:szCs w:val="24"/>
        </w:rPr>
        <w:tab/>
      </w:r>
      <w:r w:rsidR="00DA0244" w:rsidRPr="00DA0244">
        <w:rPr>
          <w:rFonts w:ascii="Garamond" w:hAnsi="Garamond"/>
          <w:color w:val="auto"/>
          <w:sz w:val="24"/>
          <w:szCs w:val="24"/>
        </w:rPr>
        <w:t>Ha frequentato</w:t>
      </w:r>
      <w:r w:rsidR="00DA0244">
        <w:rPr>
          <w:rFonts w:ascii="Garamond" w:hAnsi="Garamond"/>
          <w:b/>
          <w:color w:val="auto"/>
          <w:sz w:val="24"/>
          <w:szCs w:val="24"/>
        </w:rPr>
        <w:t xml:space="preserve"> </w:t>
      </w:r>
      <w:r w:rsidRPr="003438AD">
        <w:rPr>
          <w:rFonts w:ascii="Garamond" w:hAnsi="Garamond"/>
          <w:bCs/>
          <w:color w:val="auto"/>
          <w:sz w:val="24"/>
          <w:szCs w:val="24"/>
        </w:rPr>
        <w:t xml:space="preserve">il </w:t>
      </w:r>
      <w:r>
        <w:rPr>
          <w:rFonts w:ascii="Garamond" w:hAnsi="Garamond"/>
          <w:bCs/>
          <w:color w:val="auto"/>
          <w:sz w:val="24"/>
          <w:szCs w:val="24"/>
        </w:rPr>
        <w:t>c</w:t>
      </w:r>
      <w:r w:rsidRPr="003438AD">
        <w:rPr>
          <w:rFonts w:ascii="Garamond" w:hAnsi="Garamond"/>
          <w:bCs/>
          <w:color w:val="auto"/>
          <w:sz w:val="24"/>
          <w:szCs w:val="24"/>
        </w:rPr>
        <w:t>orso di perfezionamento, organizzato da</w:t>
      </w:r>
      <w:r w:rsidRPr="003438AD">
        <w:rPr>
          <w:rFonts w:ascii="Garamond" w:hAnsi="Garamond" w:cs="Arial"/>
          <w:bCs/>
          <w:color w:val="auto"/>
          <w:kern w:val="0"/>
          <w:sz w:val="24"/>
          <w:szCs w:val="24"/>
          <w:lang w:eastAsia="it-IT"/>
        </w:rPr>
        <w:t xml:space="preserve">ll’Università degli Studi di Milano, </w:t>
      </w:r>
      <w:r>
        <w:rPr>
          <w:rFonts w:ascii="Garamond" w:hAnsi="Garamond" w:cs="Arial"/>
          <w:bCs/>
          <w:color w:val="auto"/>
          <w:kern w:val="0"/>
          <w:sz w:val="24"/>
          <w:szCs w:val="24"/>
          <w:lang w:eastAsia="it-IT"/>
        </w:rPr>
        <w:t xml:space="preserve">su: </w:t>
      </w:r>
      <w:r w:rsidRPr="00B31A03">
        <w:rPr>
          <w:rFonts w:ascii="Garamond" w:hAnsi="Garamond" w:cs="Arial"/>
          <w:bCs/>
          <w:i/>
          <w:iCs/>
          <w:color w:val="auto"/>
          <w:kern w:val="0"/>
          <w:sz w:val="24"/>
          <w:szCs w:val="24"/>
          <w:lang w:eastAsia="it-IT"/>
        </w:rPr>
        <w:t xml:space="preserve">Criminalità informatica e investigazioni digitali </w:t>
      </w:r>
      <w:r w:rsidRPr="00B31A03">
        <w:rPr>
          <w:rFonts w:ascii="Garamond" w:hAnsi="Garamond"/>
          <w:bCs/>
          <w:i/>
          <w:iCs/>
          <w:color w:val="auto"/>
          <w:sz w:val="24"/>
          <w:szCs w:val="24"/>
        </w:rPr>
        <w:t>– le procedure di investigazione e di rimozione dei contenuti digitali: pornografia, proprietà intellettuale</w:t>
      </w:r>
      <w:r>
        <w:rPr>
          <w:rFonts w:ascii="Garamond" w:hAnsi="Garamond"/>
          <w:bCs/>
          <w:i/>
          <w:iCs/>
          <w:color w:val="auto"/>
          <w:sz w:val="24"/>
          <w:szCs w:val="24"/>
        </w:rPr>
        <w:t>,</w:t>
      </w:r>
      <w:r w:rsidRPr="00B31A03">
        <w:rPr>
          <w:rFonts w:ascii="Garamond" w:hAnsi="Garamond"/>
          <w:bCs/>
          <w:i/>
          <w:iCs/>
          <w:color w:val="auto"/>
          <w:sz w:val="24"/>
          <w:szCs w:val="24"/>
        </w:rPr>
        <w:t xml:space="preserve"> odio, terrorismo, oblio, tutela della reputazione</w:t>
      </w:r>
      <w:r>
        <w:rPr>
          <w:rFonts w:ascii="Garamond" w:hAnsi="Garamond"/>
          <w:bCs/>
          <w:color w:val="auto"/>
          <w:sz w:val="24"/>
          <w:szCs w:val="24"/>
        </w:rPr>
        <w:t xml:space="preserve">. </w:t>
      </w:r>
    </w:p>
    <w:p w14:paraId="1645E790" w14:textId="4C4C195C" w:rsidR="00011971" w:rsidRDefault="00011971" w:rsidP="00011971">
      <w:pPr>
        <w:spacing w:after="0" w:line="360" w:lineRule="auto"/>
        <w:ind w:left="1418" w:right="-1" w:hanging="1418"/>
        <w:jc w:val="both"/>
        <w:rPr>
          <w:rFonts w:ascii="Garamond" w:hAnsi="Garamond" w:cs="Arial"/>
          <w:color w:val="auto"/>
          <w:sz w:val="24"/>
          <w:szCs w:val="24"/>
          <w:shd w:val="clear" w:color="auto" w:fill="FFFFFF"/>
        </w:rPr>
      </w:pPr>
      <w:r>
        <w:rPr>
          <w:rFonts w:ascii="Garamond" w:hAnsi="Garamond"/>
          <w:b/>
          <w:color w:val="auto"/>
          <w:sz w:val="24"/>
          <w:szCs w:val="24"/>
        </w:rPr>
        <w:t xml:space="preserve">2022 </w:t>
      </w:r>
      <w:r>
        <w:rPr>
          <w:rFonts w:ascii="Garamond" w:hAnsi="Garamond"/>
          <w:b/>
          <w:color w:val="auto"/>
          <w:sz w:val="24"/>
          <w:szCs w:val="24"/>
        </w:rPr>
        <w:tab/>
      </w:r>
      <w:r>
        <w:rPr>
          <w:rFonts w:ascii="Garamond" w:hAnsi="Garamond"/>
          <w:color w:val="auto"/>
          <w:sz w:val="24"/>
          <w:szCs w:val="24"/>
        </w:rPr>
        <w:t xml:space="preserve">E’ stato ammesso ed ha </w:t>
      </w:r>
      <w:r w:rsidR="00DA0244">
        <w:rPr>
          <w:rFonts w:ascii="Garamond" w:hAnsi="Garamond"/>
          <w:color w:val="auto"/>
          <w:sz w:val="24"/>
          <w:szCs w:val="24"/>
        </w:rPr>
        <w:t>frequentato i</w:t>
      </w:r>
      <w:r>
        <w:rPr>
          <w:rFonts w:ascii="Garamond" w:hAnsi="Garamond"/>
          <w:color w:val="auto"/>
          <w:sz w:val="24"/>
          <w:szCs w:val="24"/>
        </w:rPr>
        <w:t>l “</w:t>
      </w:r>
      <w:r w:rsidRPr="00C37437">
        <w:rPr>
          <w:rFonts w:ascii="Garamond" w:hAnsi="Garamond"/>
          <w:i/>
          <w:iCs/>
          <w:color w:val="auto"/>
          <w:sz w:val="24"/>
          <w:szCs w:val="24"/>
        </w:rPr>
        <w:t xml:space="preserve">Corso di </w:t>
      </w:r>
      <w:r>
        <w:rPr>
          <w:rFonts w:ascii="Garamond" w:hAnsi="Garamond"/>
          <w:i/>
          <w:iCs/>
          <w:color w:val="auto"/>
          <w:sz w:val="24"/>
          <w:szCs w:val="24"/>
        </w:rPr>
        <w:t>alta formazione sulla Corte di Cassazione</w:t>
      </w:r>
      <w:r>
        <w:rPr>
          <w:rFonts w:ascii="Garamond" w:hAnsi="Garamond"/>
          <w:color w:val="auto"/>
          <w:sz w:val="24"/>
          <w:szCs w:val="24"/>
        </w:rPr>
        <w:t>”</w:t>
      </w:r>
      <w:r w:rsidRPr="0095585F">
        <w:rPr>
          <w:rFonts w:ascii="Garamond" w:hAnsi="Garamond" w:cs="Arial"/>
          <w:color w:val="auto"/>
          <w:sz w:val="24"/>
          <w:szCs w:val="24"/>
          <w:shd w:val="clear" w:color="auto" w:fill="FFFFFF"/>
        </w:rPr>
        <w:t>, organizzato dall’Unione delle Camere Penali unitamente alla Scuola di Alta Formazione Specialistica dell’Avvocato Penalista</w:t>
      </w:r>
      <w:r>
        <w:rPr>
          <w:rFonts w:ascii="Garamond" w:hAnsi="Garamond" w:cs="Arial"/>
          <w:color w:val="auto"/>
          <w:sz w:val="24"/>
          <w:szCs w:val="24"/>
          <w:shd w:val="clear" w:color="auto" w:fill="FFFFFF"/>
        </w:rPr>
        <w:t xml:space="preserve">, </w:t>
      </w:r>
      <w:r w:rsidRPr="0095585F">
        <w:rPr>
          <w:rFonts w:ascii="Garamond" w:hAnsi="Garamond" w:cs="Arial"/>
          <w:color w:val="auto"/>
          <w:sz w:val="24"/>
          <w:szCs w:val="24"/>
          <w:shd w:val="clear" w:color="auto" w:fill="FFFFFF"/>
        </w:rPr>
        <w:t xml:space="preserve">all’Osservatorio </w:t>
      </w:r>
      <w:r>
        <w:rPr>
          <w:rFonts w:ascii="Garamond" w:hAnsi="Garamond" w:cs="Arial"/>
          <w:color w:val="auto"/>
          <w:sz w:val="24"/>
          <w:szCs w:val="24"/>
          <w:shd w:val="clear" w:color="auto" w:fill="FFFFFF"/>
        </w:rPr>
        <w:t>Corte di Cassazione e del Centro Studi giuridici e sociali Aldo Marongiu</w:t>
      </w:r>
      <w:r w:rsidRPr="0095585F">
        <w:rPr>
          <w:rFonts w:ascii="Garamond" w:hAnsi="Garamond" w:cs="Arial"/>
          <w:color w:val="auto"/>
          <w:sz w:val="24"/>
          <w:szCs w:val="24"/>
          <w:shd w:val="clear" w:color="auto" w:fill="FFFFFF"/>
        </w:rPr>
        <w:t xml:space="preserve">, </w:t>
      </w:r>
      <w:r>
        <w:rPr>
          <w:rFonts w:ascii="Garamond" w:hAnsi="Garamond" w:cs="Arial"/>
          <w:color w:val="auto"/>
          <w:sz w:val="24"/>
          <w:szCs w:val="24"/>
          <w:shd w:val="clear" w:color="auto" w:fill="FFFFFF"/>
        </w:rPr>
        <w:t xml:space="preserve">suddiviso in 24 incontri di tre ore ciascuno per un totale di 72 ore. </w:t>
      </w:r>
    </w:p>
    <w:p w14:paraId="5F82E9CC" w14:textId="53D0E023" w:rsidR="00161457" w:rsidRDefault="00161457" w:rsidP="00161457">
      <w:pPr>
        <w:widowControl w:val="0"/>
        <w:suppressAutoHyphens/>
        <w:spacing w:after="0" w:line="360" w:lineRule="auto"/>
        <w:ind w:left="1416" w:hanging="1416"/>
        <w:jc w:val="both"/>
        <w:rPr>
          <w:rFonts w:ascii="Garamond" w:hAnsi="Garamond"/>
          <w:color w:val="auto"/>
          <w:sz w:val="24"/>
          <w:szCs w:val="24"/>
        </w:rPr>
      </w:pPr>
      <w:r>
        <w:rPr>
          <w:rFonts w:ascii="Garamond" w:hAnsi="Garamond"/>
          <w:b/>
          <w:color w:val="auto"/>
          <w:sz w:val="24"/>
          <w:szCs w:val="24"/>
        </w:rPr>
        <w:t>2022</w:t>
      </w:r>
      <w:r>
        <w:rPr>
          <w:rFonts w:ascii="Garamond" w:hAnsi="Garamond"/>
          <w:b/>
          <w:color w:val="auto"/>
          <w:sz w:val="24"/>
          <w:szCs w:val="24"/>
        </w:rPr>
        <w:tab/>
      </w:r>
      <w:r>
        <w:rPr>
          <w:rFonts w:ascii="Garamond" w:hAnsi="Garamond"/>
          <w:b/>
          <w:color w:val="auto"/>
          <w:sz w:val="24"/>
          <w:szCs w:val="24"/>
        </w:rPr>
        <w:tab/>
      </w:r>
      <w:r w:rsidRPr="00161457">
        <w:rPr>
          <w:rFonts w:ascii="Garamond" w:hAnsi="Garamond"/>
          <w:bCs/>
          <w:color w:val="auto"/>
          <w:sz w:val="24"/>
          <w:szCs w:val="24"/>
        </w:rPr>
        <w:t>In data 8 marzo 2022 ha partecipato al Corso di approfondimento sulle novità normative e giurisprudenziali del D.Lgs. 231/2001</w:t>
      </w:r>
      <w:r w:rsidR="00A14452">
        <w:rPr>
          <w:rFonts w:ascii="Garamond" w:hAnsi="Garamond"/>
          <w:bCs/>
          <w:color w:val="auto"/>
          <w:sz w:val="24"/>
          <w:szCs w:val="24"/>
        </w:rPr>
        <w:t>: “</w:t>
      </w:r>
      <w:r w:rsidRPr="00A14452">
        <w:rPr>
          <w:rFonts w:ascii="Garamond" w:hAnsi="Garamond"/>
          <w:bCs/>
          <w:i/>
          <w:iCs/>
          <w:color w:val="auto"/>
          <w:sz w:val="24"/>
          <w:szCs w:val="24"/>
        </w:rPr>
        <w:t>Dai reati tributari a un giudizio di merito su</w:t>
      </w:r>
      <w:r w:rsidR="00A14452" w:rsidRPr="00A14452">
        <w:rPr>
          <w:rFonts w:ascii="Garamond" w:hAnsi="Garamond"/>
          <w:bCs/>
          <w:i/>
          <w:iCs/>
          <w:color w:val="auto"/>
          <w:sz w:val="24"/>
          <w:szCs w:val="24"/>
        </w:rPr>
        <w:t>ll’</w:t>
      </w:r>
      <w:r w:rsidRPr="00A14452">
        <w:rPr>
          <w:rFonts w:ascii="Garamond" w:hAnsi="Garamond"/>
          <w:bCs/>
          <w:i/>
          <w:iCs/>
          <w:color w:val="auto"/>
          <w:sz w:val="24"/>
          <w:szCs w:val="24"/>
        </w:rPr>
        <w:t>operatività dell'OdV e idoneità del Modello</w:t>
      </w:r>
      <w:r w:rsidR="00A14452">
        <w:rPr>
          <w:rFonts w:ascii="Garamond" w:hAnsi="Garamond"/>
          <w:bCs/>
          <w:color w:val="auto"/>
          <w:sz w:val="24"/>
          <w:szCs w:val="24"/>
        </w:rPr>
        <w:t>”</w:t>
      </w:r>
      <w:r>
        <w:rPr>
          <w:rFonts w:ascii="Garamond" w:hAnsi="Garamond"/>
          <w:bCs/>
          <w:color w:val="auto"/>
          <w:sz w:val="24"/>
          <w:szCs w:val="24"/>
        </w:rPr>
        <w:t>, organizzato dall’</w:t>
      </w:r>
      <w:r w:rsidRPr="00161457">
        <w:rPr>
          <w:rFonts w:ascii="Garamond" w:hAnsi="Garamond"/>
          <w:bCs/>
          <w:color w:val="auto"/>
          <w:sz w:val="24"/>
          <w:szCs w:val="24"/>
        </w:rPr>
        <w:t>Associazione Italiana Internal Auditors</w:t>
      </w:r>
      <w:r>
        <w:rPr>
          <w:rFonts w:ascii="Garamond" w:hAnsi="Garamond"/>
          <w:bCs/>
          <w:color w:val="auto"/>
          <w:sz w:val="24"/>
          <w:szCs w:val="24"/>
        </w:rPr>
        <w:t xml:space="preserve"> </w:t>
      </w:r>
      <w:r w:rsidR="00A14452">
        <w:rPr>
          <w:rFonts w:ascii="Garamond" w:hAnsi="Garamond"/>
          <w:bCs/>
          <w:color w:val="auto"/>
          <w:sz w:val="24"/>
          <w:szCs w:val="24"/>
        </w:rPr>
        <w:t xml:space="preserve">in collaborazione </w:t>
      </w:r>
      <w:r>
        <w:rPr>
          <w:rFonts w:ascii="Garamond" w:hAnsi="Garamond"/>
          <w:bCs/>
          <w:color w:val="auto"/>
          <w:sz w:val="24"/>
          <w:szCs w:val="24"/>
        </w:rPr>
        <w:t xml:space="preserve">con </w:t>
      </w:r>
      <w:r w:rsidR="00A14452">
        <w:rPr>
          <w:rFonts w:ascii="Garamond" w:hAnsi="Garamond"/>
          <w:bCs/>
          <w:color w:val="auto"/>
          <w:sz w:val="24"/>
          <w:szCs w:val="24"/>
        </w:rPr>
        <w:t>l’</w:t>
      </w:r>
      <w:r w:rsidRPr="00684F19">
        <w:rPr>
          <w:rFonts w:ascii="Garamond" w:hAnsi="Garamond"/>
          <w:color w:val="auto"/>
          <w:sz w:val="24"/>
          <w:szCs w:val="24"/>
        </w:rPr>
        <w:t>Associazione dei Componenti degli Organismi di Vigilanza ex D.l.vo 231/2001</w:t>
      </w:r>
      <w:r w:rsidR="00A26805">
        <w:rPr>
          <w:rFonts w:ascii="Garamond" w:hAnsi="Garamond"/>
          <w:color w:val="auto"/>
          <w:sz w:val="24"/>
          <w:szCs w:val="24"/>
        </w:rPr>
        <w:t xml:space="preserve">. </w:t>
      </w:r>
    </w:p>
    <w:p w14:paraId="0F337A48" w14:textId="16C21BE1" w:rsidR="00A26805" w:rsidRDefault="00A26805" w:rsidP="00161457">
      <w:pPr>
        <w:widowControl w:val="0"/>
        <w:suppressAutoHyphens/>
        <w:spacing w:after="0" w:line="360" w:lineRule="auto"/>
        <w:ind w:left="1416" w:hanging="1416"/>
        <w:jc w:val="both"/>
        <w:rPr>
          <w:rFonts w:ascii="Garamond" w:hAnsi="Garamond"/>
          <w:bCs/>
          <w:color w:val="auto"/>
          <w:sz w:val="24"/>
          <w:szCs w:val="24"/>
        </w:rPr>
      </w:pPr>
      <w:r>
        <w:rPr>
          <w:rFonts w:ascii="Garamond" w:hAnsi="Garamond"/>
          <w:b/>
          <w:color w:val="auto"/>
          <w:sz w:val="24"/>
          <w:szCs w:val="24"/>
        </w:rPr>
        <w:t xml:space="preserve">2022 </w:t>
      </w:r>
      <w:r>
        <w:rPr>
          <w:rFonts w:ascii="Garamond" w:hAnsi="Garamond"/>
          <w:b/>
          <w:color w:val="auto"/>
          <w:sz w:val="24"/>
          <w:szCs w:val="24"/>
        </w:rPr>
        <w:tab/>
      </w:r>
      <w:r w:rsidRPr="00A26805">
        <w:rPr>
          <w:rFonts w:ascii="Garamond" w:hAnsi="Garamond"/>
          <w:bCs/>
          <w:color w:val="auto"/>
          <w:sz w:val="24"/>
          <w:szCs w:val="24"/>
        </w:rPr>
        <w:t>Il 19 marzo ha partecipato, presso la Libreria Feltrinelli di Milano, al Laboratorio di Public Speaking organizzato dal formatore e regista Enrico Gentina</w:t>
      </w:r>
      <w:r>
        <w:rPr>
          <w:rFonts w:ascii="Garamond" w:hAnsi="Garamond"/>
          <w:bCs/>
          <w:color w:val="auto"/>
          <w:sz w:val="24"/>
          <w:szCs w:val="24"/>
        </w:rPr>
        <w:t>, per la durata di sei ore comprensive di esercitazione pratica</w:t>
      </w:r>
      <w:r w:rsidRPr="00A26805">
        <w:rPr>
          <w:rFonts w:ascii="Garamond" w:hAnsi="Garamond"/>
          <w:bCs/>
          <w:color w:val="auto"/>
          <w:sz w:val="24"/>
          <w:szCs w:val="24"/>
        </w:rPr>
        <w:t>.</w:t>
      </w:r>
    </w:p>
    <w:p w14:paraId="2FB43306" w14:textId="7AE21BB9" w:rsidR="00C26F99" w:rsidRDefault="00C26F99" w:rsidP="00EE6C0B">
      <w:pPr>
        <w:widowControl w:val="0"/>
        <w:suppressAutoHyphens/>
        <w:spacing w:after="0" w:line="360" w:lineRule="auto"/>
        <w:ind w:left="1416" w:hanging="1416"/>
        <w:jc w:val="both"/>
        <w:rPr>
          <w:rFonts w:ascii="Garamond" w:hAnsi="Garamond"/>
          <w:bCs/>
          <w:color w:val="auto"/>
          <w:sz w:val="24"/>
          <w:szCs w:val="24"/>
        </w:rPr>
      </w:pPr>
      <w:r>
        <w:rPr>
          <w:rFonts w:ascii="Garamond" w:hAnsi="Garamond"/>
          <w:b/>
          <w:color w:val="auto"/>
          <w:sz w:val="24"/>
          <w:szCs w:val="24"/>
        </w:rPr>
        <w:t>2022</w:t>
      </w:r>
      <w:r>
        <w:rPr>
          <w:rFonts w:ascii="Garamond" w:hAnsi="Garamond"/>
          <w:b/>
          <w:color w:val="auto"/>
          <w:sz w:val="24"/>
          <w:szCs w:val="24"/>
        </w:rPr>
        <w:tab/>
      </w:r>
      <w:r w:rsidRPr="00C26F99">
        <w:rPr>
          <w:rFonts w:ascii="Garamond" w:hAnsi="Garamond"/>
          <w:bCs/>
          <w:color w:val="auto"/>
          <w:sz w:val="24"/>
          <w:szCs w:val="24"/>
        </w:rPr>
        <w:t xml:space="preserve">Il 27 aprile ha partecipato al web-seminar: </w:t>
      </w:r>
      <w:r>
        <w:rPr>
          <w:rFonts w:ascii="Garamond" w:hAnsi="Garamond"/>
          <w:bCs/>
          <w:color w:val="auto"/>
          <w:sz w:val="24"/>
          <w:szCs w:val="24"/>
        </w:rPr>
        <w:t>“</w:t>
      </w:r>
      <w:r w:rsidRPr="00B37849">
        <w:rPr>
          <w:rFonts w:ascii="Garamond" w:hAnsi="Garamond"/>
          <w:bCs/>
          <w:i/>
          <w:iCs/>
          <w:color w:val="auto"/>
          <w:sz w:val="24"/>
          <w:szCs w:val="24"/>
        </w:rPr>
        <w:t>Modello Organizzativo 231 tra quotidianità delle società e valutazione giudiziale</w:t>
      </w:r>
      <w:r>
        <w:rPr>
          <w:rFonts w:ascii="Garamond" w:hAnsi="Garamond"/>
          <w:bCs/>
          <w:color w:val="auto"/>
          <w:sz w:val="24"/>
          <w:szCs w:val="24"/>
        </w:rPr>
        <w:t xml:space="preserve">”, organizzato </w:t>
      </w:r>
      <w:r w:rsidR="00EE6C0B" w:rsidRPr="00EE6C0B">
        <w:rPr>
          <w:rFonts w:ascii="Garamond" w:hAnsi="Garamond"/>
          <w:bCs/>
          <w:color w:val="auto"/>
          <w:sz w:val="24"/>
          <w:szCs w:val="24"/>
        </w:rPr>
        <w:t>congiuntamente da AODV231 e dall’Osservatorio D.Lgs. 231/2001 dell’U</w:t>
      </w:r>
      <w:r w:rsidR="00EE6C0B">
        <w:rPr>
          <w:rFonts w:ascii="Garamond" w:hAnsi="Garamond"/>
          <w:bCs/>
          <w:color w:val="auto"/>
          <w:sz w:val="24"/>
          <w:szCs w:val="24"/>
        </w:rPr>
        <w:t>nione Camere Penali Italiane</w:t>
      </w:r>
      <w:r w:rsidR="00EE6C0B" w:rsidRPr="00EE6C0B">
        <w:rPr>
          <w:rFonts w:ascii="Garamond" w:hAnsi="Garamond"/>
          <w:bCs/>
          <w:color w:val="auto"/>
          <w:sz w:val="24"/>
          <w:szCs w:val="24"/>
        </w:rPr>
        <w:t>.</w:t>
      </w:r>
    </w:p>
    <w:p w14:paraId="4F4E8855" w14:textId="3A64BBD0" w:rsidR="00CC123E" w:rsidRDefault="00CC123E" w:rsidP="00EE6C0B">
      <w:pPr>
        <w:widowControl w:val="0"/>
        <w:suppressAutoHyphens/>
        <w:spacing w:after="0" w:line="360" w:lineRule="auto"/>
        <w:ind w:left="1416" w:hanging="1416"/>
        <w:jc w:val="both"/>
        <w:rPr>
          <w:rFonts w:ascii="Garamond" w:hAnsi="Garamond"/>
          <w:bCs/>
          <w:color w:val="auto"/>
          <w:sz w:val="24"/>
          <w:szCs w:val="24"/>
        </w:rPr>
      </w:pPr>
      <w:r>
        <w:rPr>
          <w:rFonts w:ascii="Garamond" w:hAnsi="Garamond"/>
          <w:b/>
          <w:color w:val="auto"/>
          <w:sz w:val="24"/>
          <w:szCs w:val="24"/>
        </w:rPr>
        <w:t>2022</w:t>
      </w:r>
      <w:r>
        <w:rPr>
          <w:rFonts w:ascii="Garamond" w:hAnsi="Garamond"/>
          <w:b/>
          <w:color w:val="auto"/>
          <w:sz w:val="24"/>
          <w:szCs w:val="24"/>
        </w:rPr>
        <w:tab/>
      </w:r>
      <w:r w:rsidR="0087681A" w:rsidRPr="0087681A">
        <w:rPr>
          <w:rFonts w:ascii="Garamond" w:hAnsi="Garamond"/>
          <w:bCs/>
          <w:color w:val="auto"/>
          <w:sz w:val="24"/>
          <w:szCs w:val="24"/>
        </w:rPr>
        <w:t>Ha frequentato</w:t>
      </w:r>
      <w:r w:rsidR="00240541">
        <w:rPr>
          <w:rFonts w:ascii="Garamond" w:hAnsi="Garamond"/>
          <w:bCs/>
          <w:color w:val="auto"/>
          <w:sz w:val="24"/>
          <w:szCs w:val="24"/>
        </w:rPr>
        <w:t>,</w:t>
      </w:r>
      <w:r w:rsidR="0087681A" w:rsidRPr="0087681A">
        <w:rPr>
          <w:rFonts w:ascii="Garamond" w:hAnsi="Garamond"/>
          <w:bCs/>
          <w:color w:val="auto"/>
          <w:sz w:val="24"/>
          <w:szCs w:val="24"/>
        </w:rPr>
        <w:t xml:space="preserve"> </w:t>
      </w:r>
      <w:r w:rsidR="00FF5008">
        <w:rPr>
          <w:rFonts w:ascii="Garamond" w:hAnsi="Garamond"/>
          <w:bCs/>
          <w:color w:val="auto"/>
          <w:sz w:val="24"/>
          <w:szCs w:val="24"/>
        </w:rPr>
        <w:t xml:space="preserve">dal </w:t>
      </w:r>
      <w:r w:rsidR="00FF5008" w:rsidRPr="00FF5008">
        <w:rPr>
          <w:rFonts w:ascii="Garamond" w:hAnsi="Garamond"/>
          <w:bCs/>
          <w:color w:val="auto"/>
          <w:sz w:val="24"/>
          <w:szCs w:val="24"/>
        </w:rPr>
        <w:t xml:space="preserve">19 maggio </w:t>
      </w:r>
      <w:r w:rsidR="00FF5008">
        <w:rPr>
          <w:rFonts w:ascii="Garamond" w:hAnsi="Garamond"/>
          <w:bCs/>
          <w:color w:val="auto"/>
          <w:sz w:val="24"/>
          <w:szCs w:val="24"/>
        </w:rPr>
        <w:t xml:space="preserve">al </w:t>
      </w:r>
      <w:r w:rsidR="00FF5008" w:rsidRPr="00FF5008">
        <w:rPr>
          <w:rFonts w:ascii="Garamond" w:hAnsi="Garamond"/>
          <w:bCs/>
          <w:color w:val="auto"/>
          <w:sz w:val="24"/>
          <w:szCs w:val="24"/>
        </w:rPr>
        <w:t>16 giugno 2022</w:t>
      </w:r>
      <w:r w:rsidR="00240541">
        <w:rPr>
          <w:rFonts w:ascii="Garamond" w:hAnsi="Garamond"/>
          <w:bCs/>
          <w:color w:val="auto"/>
          <w:sz w:val="24"/>
          <w:szCs w:val="24"/>
        </w:rPr>
        <w:t>,</w:t>
      </w:r>
      <w:r w:rsidR="00FF5008">
        <w:rPr>
          <w:rFonts w:ascii="Garamond" w:hAnsi="Garamond"/>
          <w:bCs/>
          <w:color w:val="auto"/>
          <w:sz w:val="24"/>
          <w:szCs w:val="24"/>
        </w:rPr>
        <w:t xml:space="preserve"> </w:t>
      </w:r>
      <w:r w:rsidR="0087681A" w:rsidRPr="0087681A">
        <w:rPr>
          <w:rFonts w:ascii="Garamond" w:hAnsi="Garamond"/>
          <w:bCs/>
          <w:color w:val="auto"/>
          <w:sz w:val="24"/>
          <w:szCs w:val="24"/>
        </w:rPr>
        <w:t>il corso</w:t>
      </w:r>
      <w:r w:rsidR="004E7B17">
        <w:rPr>
          <w:rFonts w:ascii="Garamond" w:hAnsi="Garamond"/>
          <w:bCs/>
          <w:color w:val="auto"/>
          <w:sz w:val="24"/>
          <w:szCs w:val="24"/>
        </w:rPr>
        <w:t>, sviluppatosi su quattro lezioni, dal tema</w:t>
      </w:r>
      <w:r w:rsidR="00FF5008">
        <w:rPr>
          <w:rFonts w:ascii="Garamond" w:hAnsi="Garamond"/>
          <w:bCs/>
          <w:color w:val="auto"/>
          <w:sz w:val="24"/>
          <w:szCs w:val="24"/>
        </w:rPr>
        <w:t>: “</w:t>
      </w:r>
      <w:r w:rsidRPr="00FF5008">
        <w:rPr>
          <w:rFonts w:ascii="Garamond" w:hAnsi="Garamond"/>
          <w:bCs/>
          <w:i/>
          <w:iCs/>
          <w:color w:val="auto"/>
          <w:sz w:val="24"/>
          <w:szCs w:val="24"/>
        </w:rPr>
        <w:t>Parlare in pubblico: scrivere e preparare un discorso</w:t>
      </w:r>
      <w:r w:rsidR="00FF5008">
        <w:rPr>
          <w:rFonts w:ascii="Garamond" w:hAnsi="Garamond"/>
          <w:bCs/>
          <w:i/>
          <w:iCs/>
          <w:color w:val="auto"/>
          <w:sz w:val="24"/>
          <w:szCs w:val="24"/>
        </w:rPr>
        <w:t>”</w:t>
      </w:r>
      <w:r w:rsidR="0087681A">
        <w:rPr>
          <w:rFonts w:ascii="Garamond" w:hAnsi="Garamond"/>
          <w:bCs/>
          <w:color w:val="auto"/>
          <w:sz w:val="24"/>
          <w:szCs w:val="24"/>
        </w:rPr>
        <w:t xml:space="preserve">, organizzato e diretto dalla prof.ssa </w:t>
      </w:r>
      <w:r w:rsidRPr="00CC123E">
        <w:rPr>
          <w:rFonts w:ascii="Garamond" w:hAnsi="Garamond"/>
          <w:bCs/>
          <w:color w:val="auto"/>
          <w:sz w:val="24"/>
          <w:szCs w:val="24"/>
        </w:rPr>
        <w:t>Flavia Trupia</w:t>
      </w:r>
      <w:r w:rsidR="0087681A">
        <w:rPr>
          <w:rFonts w:ascii="Garamond" w:hAnsi="Garamond"/>
          <w:bCs/>
          <w:color w:val="auto"/>
          <w:sz w:val="24"/>
          <w:szCs w:val="24"/>
        </w:rPr>
        <w:t xml:space="preserve">, </w:t>
      </w:r>
      <w:r w:rsidR="0087681A" w:rsidRPr="0087681A">
        <w:rPr>
          <w:rFonts w:ascii="Garamond" w:hAnsi="Garamond"/>
          <w:bCs/>
          <w:color w:val="auto"/>
          <w:sz w:val="24"/>
          <w:szCs w:val="24"/>
        </w:rPr>
        <w:t>Presidente e co-fondatrice di PerLaRe</w:t>
      </w:r>
      <w:r w:rsidR="0087681A">
        <w:rPr>
          <w:rFonts w:ascii="Garamond" w:hAnsi="Garamond"/>
          <w:bCs/>
          <w:color w:val="auto"/>
          <w:sz w:val="24"/>
          <w:szCs w:val="24"/>
        </w:rPr>
        <w:t xml:space="preserve"> (</w:t>
      </w:r>
      <w:r w:rsidR="0087681A" w:rsidRPr="0087681A">
        <w:rPr>
          <w:rFonts w:ascii="Garamond" w:hAnsi="Garamond"/>
          <w:bCs/>
          <w:color w:val="auto"/>
          <w:sz w:val="24"/>
          <w:szCs w:val="24"/>
        </w:rPr>
        <w:t>Per La Retorica</w:t>
      </w:r>
      <w:r w:rsidR="0087681A">
        <w:rPr>
          <w:rFonts w:ascii="Garamond" w:hAnsi="Garamond"/>
          <w:bCs/>
          <w:color w:val="auto"/>
          <w:sz w:val="24"/>
          <w:szCs w:val="24"/>
        </w:rPr>
        <w:t>)</w:t>
      </w:r>
      <w:r w:rsidR="001F2FCA">
        <w:rPr>
          <w:rFonts w:ascii="Garamond" w:hAnsi="Garamond"/>
          <w:bCs/>
          <w:color w:val="auto"/>
          <w:sz w:val="24"/>
          <w:szCs w:val="24"/>
        </w:rPr>
        <w:t>.</w:t>
      </w:r>
    </w:p>
    <w:p w14:paraId="1924608A" w14:textId="4585F47A" w:rsidR="001F2FCA" w:rsidRPr="00BD1D5F" w:rsidRDefault="001F2FCA" w:rsidP="001F2FCA">
      <w:pPr>
        <w:spacing w:after="0" w:line="360" w:lineRule="auto"/>
        <w:ind w:left="1418" w:right="-1" w:hanging="1418"/>
        <w:jc w:val="both"/>
        <w:rPr>
          <w:rFonts w:ascii="Garamond" w:hAnsi="Garamond" w:cs="Helvetica"/>
          <w:color w:val="auto"/>
          <w:sz w:val="24"/>
          <w:szCs w:val="24"/>
          <w:shd w:val="clear" w:color="auto" w:fill="FFFFFF"/>
        </w:rPr>
      </w:pPr>
      <w:r>
        <w:rPr>
          <w:rFonts w:ascii="Garamond" w:hAnsi="Garamond"/>
          <w:b/>
          <w:color w:val="auto"/>
          <w:sz w:val="24"/>
          <w:szCs w:val="24"/>
        </w:rPr>
        <w:lastRenderedPageBreak/>
        <w:t xml:space="preserve">2022 </w:t>
      </w:r>
      <w:r>
        <w:rPr>
          <w:rFonts w:ascii="Garamond" w:hAnsi="Garamond"/>
          <w:b/>
          <w:color w:val="auto"/>
          <w:sz w:val="24"/>
          <w:szCs w:val="24"/>
        </w:rPr>
        <w:tab/>
      </w:r>
      <w:r w:rsidRPr="00BD1D5F">
        <w:rPr>
          <w:rFonts w:ascii="Garamond" w:hAnsi="Garamond"/>
          <w:bCs/>
          <w:color w:val="auto"/>
          <w:sz w:val="24"/>
          <w:szCs w:val="24"/>
        </w:rPr>
        <w:t xml:space="preserve">In data </w:t>
      </w:r>
      <w:r>
        <w:rPr>
          <w:rFonts w:ascii="Garamond" w:hAnsi="Garamond"/>
          <w:bCs/>
          <w:color w:val="auto"/>
          <w:sz w:val="24"/>
          <w:szCs w:val="24"/>
        </w:rPr>
        <w:t>12 e 13 novembre ha partecipato al seminario organizzato da</w:t>
      </w:r>
      <w:r w:rsidRPr="00BD1D5F">
        <w:rPr>
          <w:rFonts w:ascii="Garamond" w:hAnsi="Garamond"/>
          <w:bCs/>
          <w:color w:val="auto"/>
          <w:sz w:val="24"/>
          <w:szCs w:val="24"/>
        </w:rPr>
        <w:t>l prof. Massimo Recalcati su</w:t>
      </w:r>
      <w:r w:rsidR="00240541">
        <w:rPr>
          <w:rFonts w:ascii="Garamond" w:hAnsi="Garamond"/>
          <w:bCs/>
          <w:color w:val="auto"/>
          <w:sz w:val="24"/>
          <w:szCs w:val="24"/>
        </w:rPr>
        <w:t>:</w:t>
      </w:r>
      <w:r w:rsidRPr="00BD1D5F">
        <w:rPr>
          <w:rFonts w:ascii="Garamond" w:hAnsi="Garamond"/>
          <w:bCs/>
          <w:color w:val="auto"/>
          <w:sz w:val="24"/>
          <w:szCs w:val="24"/>
        </w:rPr>
        <w:t xml:space="preserve"> “</w:t>
      </w:r>
      <w:r>
        <w:rPr>
          <w:rFonts w:ascii="Garamond" w:hAnsi="Garamond" w:cs="Helvetica"/>
          <w:bCs/>
          <w:i/>
          <w:iCs/>
          <w:color w:val="auto"/>
          <w:sz w:val="24"/>
          <w:szCs w:val="24"/>
          <w:shd w:val="clear" w:color="auto" w:fill="FFFFFF"/>
        </w:rPr>
        <w:t>Icone della clinica, icone dell’umano: alle radici della psicanalisi tra mondo greco e mondo biblico</w:t>
      </w:r>
      <w:r w:rsidRPr="00BD1D5F">
        <w:rPr>
          <w:rFonts w:ascii="Garamond" w:hAnsi="Garamond" w:cs="Helvetica"/>
          <w:bCs/>
          <w:i/>
          <w:iCs/>
          <w:color w:val="auto"/>
          <w:sz w:val="24"/>
          <w:szCs w:val="24"/>
          <w:shd w:val="clear" w:color="auto" w:fill="FFFFFF"/>
        </w:rPr>
        <w:t>”</w:t>
      </w:r>
      <w:r w:rsidRPr="00BD1D5F">
        <w:rPr>
          <w:rFonts w:ascii="Garamond" w:hAnsi="Garamond" w:cs="Helvetica"/>
          <w:bCs/>
          <w:color w:val="auto"/>
          <w:sz w:val="24"/>
          <w:szCs w:val="24"/>
          <w:shd w:val="clear" w:color="auto" w:fill="FFFFFF"/>
        </w:rPr>
        <w:t xml:space="preserve">, nell’ambito dei corsi </w:t>
      </w:r>
      <w:r w:rsidRPr="00BD1D5F">
        <w:rPr>
          <w:rFonts w:ascii="Garamond" w:hAnsi="Garamond" w:cs="Helvetica"/>
          <w:color w:val="auto"/>
          <w:sz w:val="24"/>
          <w:szCs w:val="24"/>
          <w:shd w:val="clear" w:color="auto" w:fill="FFFFFF"/>
        </w:rPr>
        <w:t xml:space="preserve">di Perfezionamento </w:t>
      </w:r>
      <w:r>
        <w:rPr>
          <w:rFonts w:ascii="Garamond" w:hAnsi="Garamond" w:cs="Helvetica"/>
          <w:color w:val="auto"/>
          <w:sz w:val="24"/>
          <w:szCs w:val="24"/>
          <w:shd w:val="clear" w:color="auto" w:fill="FFFFFF"/>
        </w:rPr>
        <w:t xml:space="preserve">REC 22 organizzati </w:t>
      </w:r>
      <w:r w:rsidRPr="00BD1D5F">
        <w:rPr>
          <w:rFonts w:ascii="Garamond" w:hAnsi="Garamond" w:cs="Helvetica"/>
          <w:color w:val="auto"/>
          <w:sz w:val="24"/>
          <w:szCs w:val="24"/>
          <w:shd w:val="clear" w:color="auto" w:fill="FFFFFF"/>
        </w:rPr>
        <w:t>pe</w:t>
      </w:r>
      <w:r>
        <w:rPr>
          <w:rFonts w:ascii="Garamond" w:hAnsi="Garamond" w:cs="Helvetica"/>
          <w:color w:val="auto"/>
          <w:sz w:val="24"/>
          <w:szCs w:val="24"/>
          <w:shd w:val="clear" w:color="auto" w:fill="FFFFFF"/>
        </w:rPr>
        <w:t>r Psicologi e Psicoterapeuti</w:t>
      </w:r>
      <w:r w:rsidRPr="00BD1D5F">
        <w:rPr>
          <w:rFonts w:ascii="Garamond" w:hAnsi="Garamond" w:cs="Helvetica"/>
          <w:bCs/>
          <w:color w:val="auto"/>
          <w:sz w:val="24"/>
          <w:szCs w:val="24"/>
          <w:shd w:val="clear" w:color="auto" w:fill="FFFFFF"/>
        </w:rPr>
        <w:t>.</w:t>
      </w:r>
      <w:r w:rsidRPr="00BD1D5F">
        <w:rPr>
          <w:rFonts w:ascii="Garamond" w:hAnsi="Garamond" w:cs="Helvetica"/>
          <w:color w:val="auto"/>
          <w:sz w:val="24"/>
          <w:szCs w:val="24"/>
          <w:shd w:val="clear" w:color="auto" w:fill="FFFFFF"/>
        </w:rPr>
        <w:t xml:space="preserve"> </w:t>
      </w:r>
    </w:p>
    <w:p w14:paraId="2FA878D7" w14:textId="20ECC9D1" w:rsidR="001F2FCA" w:rsidRPr="00C26F99" w:rsidRDefault="001F2FCA" w:rsidP="00EE6C0B">
      <w:pPr>
        <w:widowControl w:val="0"/>
        <w:suppressAutoHyphens/>
        <w:spacing w:after="0" w:line="360" w:lineRule="auto"/>
        <w:ind w:left="1416" w:hanging="1416"/>
        <w:jc w:val="both"/>
        <w:rPr>
          <w:rFonts w:ascii="Garamond" w:hAnsi="Garamond"/>
          <w:bCs/>
          <w:color w:val="auto"/>
          <w:sz w:val="24"/>
          <w:szCs w:val="24"/>
        </w:rPr>
      </w:pPr>
      <w:r w:rsidRPr="001F2FCA">
        <w:rPr>
          <w:rFonts w:ascii="Garamond" w:hAnsi="Garamond"/>
          <w:b/>
          <w:bCs/>
          <w:color w:val="auto"/>
          <w:sz w:val="24"/>
          <w:szCs w:val="24"/>
        </w:rPr>
        <w:t>2022</w:t>
      </w:r>
      <w:r>
        <w:rPr>
          <w:rFonts w:ascii="Garamond" w:hAnsi="Garamond"/>
          <w:bCs/>
          <w:color w:val="auto"/>
          <w:sz w:val="24"/>
          <w:szCs w:val="24"/>
        </w:rPr>
        <w:tab/>
        <w:t>Il 1° dicembre ha partecipato al seminario su: “</w:t>
      </w:r>
      <w:r w:rsidRPr="00240541">
        <w:rPr>
          <w:rFonts w:ascii="Garamond" w:hAnsi="Garamond"/>
          <w:bCs/>
          <w:i/>
          <w:color w:val="auto"/>
          <w:sz w:val="24"/>
          <w:szCs w:val="24"/>
        </w:rPr>
        <w:t>Classificazione dei rifiuti: Le Linee guida SNPA 105/2021 e la nota MITE 0128108</w:t>
      </w:r>
      <w:r>
        <w:rPr>
          <w:rFonts w:ascii="Garamond" w:hAnsi="Garamond"/>
          <w:bCs/>
          <w:color w:val="auto"/>
          <w:sz w:val="24"/>
          <w:szCs w:val="24"/>
        </w:rPr>
        <w:t>”, organiz</w:t>
      </w:r>
      <w:r w:rsidR="00240541">
        <w:rPr>
          <w:rFonts w:ascii="Garamond" w:hAnsi="Garamond"/>
          <w:bCs/>
          <w:color w:val="auto"/>
          <w:sz w:val="24"/>
          <w:szCs w:val="24"/>
        </w:rPr>
        <w:t>zato da ReteAmbiente Formazione.</w:t>
      </w:r>
      <w:r>
        <w:rPr>
          <w:rFonts w:ascii="Garamond" w:hAnsi="Garamond"/>
          <w:bCs/>
          <w:color w:val="auto"/>
          <w:sz w:val="24"/>
          <w:szCs w:val="24"/>
        </w:rPr>
        <w:t xml:space="preserve"> </w:t>
      </w:r>
    </w:p>
    <w:p w14:paraId="63A6CE3A" w14:textId="77777777" w:rsidR="00FC09FF" w:rsidRPr="00FC09FF" w:rsidRDefault="00FC09FF" w:rsidP="00FC09FF">
      <w:pPr>
        <w:spacing w:after="0" w:line="360" w:lineRule="auto"/>
        <w:ind w:right="-1"/>
        <w:jc w:val="both"/>
        <w:rPr>
          <w:rFonts w:ascii="Garamond" w:hAnsi="Garamond"/>
          <w:color w:val="auto"/>
          <w:sz w:val="24"/>
          <w:szCs w:val="24"/>
        </w:rPr>
      </w:pPr>
    </w:p>
    <w:p w14:paraId="1142652F" w14:textId="77777777" w:rsidR="00FC09FF" w:rsidRPr="00FC09FF" w:rsidRDefault="00FC09FF" w:rsidP="00D63A07">
      <w:pPr>
        <w:pStyle w:val="Titolo1"/>
        <w:spacing w:line="480" w:lineRule="auto"/>
        <w:ind w:left="432" w:hanging="432"/>
        <w:jc w:val="both"/>
        <w:rPr>
          <w:rFonts w:ascii="Garamond" w:hAnsi="Garamond"/>
          <w:color w:val="auto"/>
          <w:sz w:val="24"/>
          <w:szCs w:val="24"/>
        </w:rPr>
      </w:pPr>
      <w:r w:rsidRPr="00FC09FF">
        <w:rPr>
          <w:rFonts w:ascii="Garamond" w:hAnsi="Garamond"/>
          <w:color w:val="auto"/>
          <w:sz w:val="24"/>
          <w:szCs w:val="24"/>
        </w:rPr>
        <w:t xml:space="preserve">ESPERIENZE PROFESSIONALI </w:t>
      </w:r>
    </w:p>
    <w:p w14:paraId="3B3074F2" w14:textId="77777777" w:rsidR="00FC09FF" w:rsidRPr="00960776" w:rsidRDefault="00FC09FF" w:rsidP="00FC09FF">
      <w:pPr>
        <w:pStyle w:val="Titolo4"/>
        <w:keepLines w:val="0"/>
        <w:widowControl w:val="0"/>
        <w:numPr>
          <w:ilvl w:val="3"/>
          <w:numId w:val="1"/>
        </w:numPr>
        <w:suppressAutoHyphens/>
        <w:spacing w:before="0" w:line="360" w:lineRule="auto"/>
        <w:jc w:val="both"/>
        <w:rPr>
          <w:rFonts w:ascii="Garamond" w:hAnsi="Garamond"/>
          <w:b/>
          <w:bCs/>
          <w:color w:val="auto"/>
          <w:sz w:val="24"/>
          <w:szCs w:val="24"/>
        </w:rPr>
      </w:pPr>
      <w:r w:rsidRPr="00960776">
        <w:rPr>
          <w:rFonts w:ascii="Garamond" w:hAnsi="Garamond"/>
          <w:b/>
          <w:bCs/>
          <w:color w:val="auto"/>
          <w:sz w:val="24"/>
          <w:szCs w:val="24"/>
        </w:rPr>
        <w:t>1999</w:t>
      </w:r>
      <w:r w:rsidRPr="00960776">
        <w:rPr>
          <w:rFonts w:ascii="Garamond" w:hAnsi="Garamond"/>
          <w:b/>
          <w:bCs/>
          <w:color w:val="auto"/>
          <w:sz w:val="24"/>
          <w:szCs w:val="24"/>
        </w:rPr>
        <w:tab/>
      </w:r>
      <w:r w:rsidRPr="00960776">
        <w:rPr>
          <w:rFonts w:ascii="Garamond" w:hAnsi="Garamond"/>
          <w:b/>
          <w:bCs/>
          <w:color w:val="auto"/>
          <w:sz w:val="24"/>
          <w:szCs w:val="24"/>
        </w:rPr>
        <w:tab/>
        <w:t xml:space="preserve">PRATICA FORENSE </w:t>
      </w:r>
    </w:p>
    <w:p w14:paraId="4D033C95" w14:textId="77777777" w:rsidR="00FC09FF" w:rsidRPr="00FC09FF" w:rsidRDefault="00FC09FF" w:rsidP="00FC09FF">
      <w:pPr>
        <w:pStyle w:val="Rientrocorpodeltesto"/>
        <w:spacing w:line="360" w:lineRule="auto"/>
        <w:ind w:left="1440"/>
        <w:jc w:val="both"/>
        <w:rPr>
          <w:rFonts w:ascii="Garamond" w:hAnsi="Garamond"/>
        </w:rPr>
      </w:pPr>
      <w:r w:rsidRPr="00FC09FF">
        <w:rPr>
          <w:rFonts w:ascii="Garamond" w:hAnsi="Garamond"/>
        </w:rPr>
        <w:t xml:space="preserve">Pratica forense presso lo studio legale dell’avvocato Giuseppe Stellato fino al novembre del 2002. </w:t>
      </w:r>
    </w:p>
    <w:p w14:paraId="103803B6" w14:textId="77777777" w:rsidR="00FC09FF" w:rsidRPr="00960776" w:rsidRDefault="00FC09FF" w:rsidP="00FC09FF">
      <w:pPr>
        <w:pStyle w:val="Titolo4"/>
        <w:keepLines w:val="0"/>
        <w:widowControl w:val="0"/>
        <w:numPr>
          <w:ilvl w:val="3"/>
          <w:numId w:val="1"/>
        </w:numPr>
        <w:suppressAutoHyphens/>
        <w:spacing w:before="0" w:line="360" w:lineRule="auto"/>
        <w:jc w:val="both"/>
        <w:rPr>
          <w:rFonts w:ascii="Garamond" w:hAnsi="Garamond"/>
          <w:b/>
          <w:bCs/>
          <w:color w:val="auto"/>
          <w:sz w:val="24"/>
          <w:szCs w:val="24"/>
          <w:lang w:val="en-GB"/>
        </w:rPr>
      </w:pPr>
      <w:r w:rsidRPr="00960776">
        <w:rPr>
          <w:rFonts w:ascii="Garamond" w:hAnsi="Garamond"/>
          <w:b/>
          <w:bCs/>
          <w:color w:val="auto"/>
          <w:sz w:val="24"/>
          <w:szCs w:val="24"/>
          <w:lang w:val="en-GB"/>
        </w:rPr>
        <w:t>2000</w:t>
      </w:r>
      <w:r w:rsidRPr="00960776">
        <w:rPr>
          <w:rFonts w:ascii="Garamond" w:hAnsi="Garamond"/>
          <w:b/>
          <w:bCs/>
          <w:color w:val="auto"/>
          <w:sz w:val="24"/>
          <w:szCs w:val="24"/>
          <w:lang w:val="en-GB"/>
        </w:rPr>
        <w:tab/>
      </w:r>
      <w:r w:rsidRPr="00960776">
        <w:rPr>
          <w:rFonts w:ascii="Garamond" w:hAnsi="Garamond"/>
          <w:b/>
          <w:bCs/>
          <w:color w:val="auto"/>
          <w:sz w:val="24"/>
          <w:szCs w:val="24"/>
          <w:lang w:val="en-GB"/>
        </w:rPr>
        <w:tab/>
        <w:t xml:space="preserve">ABILITAZIONE AL PATROCINIO </w:t>
      </w:r>
    </w:p>
    <w:p w14:paraId="4FF31FF4" w14:textId="77777777" w:rsidR="00FC09FF" w:rsidRPr="00FC09FF" w:rsidRDefault="00FC09FF" w:rsidP="00FC09FF">
      <w:pPr>
        <w:pStyle w:val="Rientrocorpodeltesto"/>
        <w:spacing w:line="360" w:lineRule="auto"/>
        <w:ind w:left="1440"/>
        <w:jc w:val="both"/>
        <w:rPr>
          <w:rFonts w:ascii="Garamond" w:hAnsi="Garamond"/>
          <w:lang w:val="it-IT"/>
        </w:rPr>
      </w:pPr>
      <w:r w:rsidRPr="00FC09FF">
        <w:rPr>
          <w:rFonts w:ascii="Garamond" w:hAnsi="Garamond"/>
          <w:lang w:val="it-IT"/>
        </w:rPr>
        <w:t xml:space="preserve">Dal 2 novembre del 2000 ha conseguito il patrocinio innanzi al Giudice Monocratico. </w:t>
      </w:r>
    </w:p>
    <w:p w14:paraId="3D1DAE61" w14:textId="1F11D0E6" w:rsidR="00FC09FF" w:rsidRPr="00960776" w:rsidRDefault="00FC09FF" w:rsidP="00960776">
      <w:pPr>
        <w:pStyle w:val="Titolo4"/>
        <w:spacing w:before="0" w:line="360" w:lineRule="auto"/>
        <w:ind w:left="1418" w:hanging="1418"/>
        <w:jc w:val="both"/>
        <w:rPr>
          <w:rFonts w:ascii="Garamond" w:hAnsi="Garamond"/>
          <w:b/>
          <w:bCs/>
          <w:color w:val="auto"/>
          <w:sz w:val="24"/>
          <w:szCs w:val="24"/>
        </w:rPr>
      </w:pPr>
      <w:r w:rsidRPr="00960776">
        <w:rPr>
          <w:rFonts w:ascii="Garamond" w:hAnsi="Garamond"/>
          <w:b/>
          <w:bCs/>
          <w:color w:val="auto"/>
          <w:sz w:val="24"/>
          <w:szCs w:val="24"/>
        </w:rPr>
        <w:t>2002</w:t>
      </w:r>
      <w:r w:rsidRPr="00960776">
        <w:rPr>
          <w:rFonts w:ascii="Garamond" w:hAnsi="Garamond"/>
          <w:b/>
          <w:bCs/>
          <w:color w:val="auto"/>
          <w:sz w:val="24"/>
          <w:szCs w:val="24"/>
        </w:rPr>
        <w:tab/>
      </w:r>
      <w:r w:rsidR="00960776" w:rsidRPr="00960776">
        <w:rPr>
          <w:rFonts w:ascii="Garamond" w:hAnsi="Garamond"/>
          <w:b/>
          <w:bCs/>
          <w:color w:val="auto"/>
          <w:sz w:val="24"/>
          <w:szCs w:val="24"/>
        </w:rPr>
        <w:tab/>
      </w:r>
      <w:r w:rsidRPr="00960776">
        <w:rPr>
          <w:rFonts w:ascii="Garamond" w:hAnsi="Garamond"/>
          <w:b/>
          <w:bCs/>
          <w:color w:val="auto"/>
          <w:sz w:val="24"/>
          <w:szCs w:val="24"/>
        </w:rPr>
        <w:t>ABILITAZIONE</w:t>
      </w:r>
      <w:r w:rsidR="00B37849">
        <w:rPr>
          <w:rFonts w:ascii="Garamond" w:hAnsi="Garamond"/>
          <w:b/>
          <w:bCs/>
          <w:color w:val="auto"/>
          <w:sz w:val="24"/>
          <w:szCs w:val="24"/>
        </w:rPr>
        <w:t xml:space="preserve"> </w:t>
      </w:r>
      <w:r w:rsidRPr="00960776">
        <w:rPr>
          <w:rFonts w:ascii="Garamond" w:hAnsi="Garamond"/>
          <w:b/>
          <w:bCs/>
          <w:color w:val="auto"/>
          <w:sz w:val="24"/>
          <w:szCs w:val="24"/>
        </w:rPr>
        <w:t xml:space="preserve">ALL’ESERCIZIO DELLA PROFESSIONE FORENSE </w:t>
      </w:r>
    </w:p>
    <w:p w14:paraId="36B797CE" w14:textId="1963C5C8" w:rsidR="00FC09FF" w:rsidRPr="00FC09FF" w:rsidRDefault="00FC09FF" w:rsidP="00960776">
      <w:pPr>
        <w:spacing w:after="0" w:line="360" w:lineRule="auto"/>
        <w:ind w:left="1418" w:firstLine="7"/>
        <w:jc w:val="both"/>
        <w:rPr>
          <w:rFonts w:ascii="Garamond" w:hAnsi="Garamond"/>
          <w:color w:val="auto"/>
          <w:sz w:val="24"/>
          <w:szCs w:val="24"/>
        </w:rPr>
      </w:pPr>
      <w:r w:rsidRPr="00FC09FF">
        <w:rPr>
          <w:rFonts w:ascii="Garamond" w:hAnsi="Garamond"/>
          <w:color w:val="auto"/>
          <w:sz w:val="24"/>
          <w:szCs w:val="24"/>
        </w:rPr>
        <w:t>Dal 16 novembre del 2002 è iscritto all’ordine degli avvocati del Foro di Santa Maria Capua Vetere</w:t>
      </w:r>
      <w:r w:rsidR="00B37849">
        <w:rPr>
          <w:rFonts w:ascii="Garamond" w:hAnsi="Garamond"/>
          <w:color w:val="auto"/>
          <w:sz w:val="24"/>
          <w:szCs w:val="24"/>
        </w:rPr>
        <w:t>, avendo superato, alla prima partecipazione, l’esame di abilitazione</w:t>
      </w:r>
      <w:r w:rsidRPr="00FC09FF">
        <w:rPr>
          <w:rFonts w:ascii="Garamond" w:hAnsi="Garamond"/>
          <w:color w:val="auto"/>
          <w:sz w:val="24"/>
          <w:szCs w:val="24"/>
        </w:rPr>
        <w:t xml:space="preserve">. </w:t>
      </w:r>
    </w:p>
    <w:p w14:paraId="3C478823" w14:textId="69F64028" w:rsidR="00FC09FF" w:rsidRPr="00960776" w:rsidRDefault="00FC09FF" w:rsidP="00960776">
      <w:pPr>
        <w:pStyle w:val="Titolo4"/>
        <w:spacing w:before="0" w:line="360" w:lineRule="auto"/>
        <w:jc w:val="both"/>
        <w:rPr>
          <w:rFonts w:ascii="Garamond" w:hAnsi="Garamond"/>
          <w:b/>
          <w:bCs/>
          <w:color w:val="auto"/>
          <w:sz w:val="24"/>
          <w:szCs w:val="24"/>
        </w:rPr>
      </w:pPr>
      <w:r w:rsidRPr="00960776">
        <w:rPr>
          <w:rFonts w:ascii="Garamond" w:hAnsi="Garamond"/>
          <w:b/>
          <w:bCs/>
          <w:color w:val="auto"/>
          <w:sz w:val="24"/>
          <w:szCs w:val="24"/>
        </w:rPr>
        <w:t xml:space="preserve">2014 </w:t>
      </w:r>
      <w:r w:rsidR="00960776" w:rsidRPr="00960776">
        <w:rPr>
          <w:rFonts w:ascii="Garamond" w:hAnsi="Garamond"/>
          <w:b/>
          <w:bCs/>
          <w:color w:val="auto"/>
          <w:sz w:val="24"/>
          <w:szCs w:val="24"/>
        </w:rPr>
        <w:tab/>
      </w:r>
      <w:r w:rsidRPr="00960776">
        <w:rPr>
          <w:rFonts w:ascii="Garamond" w:hAnsi="Garamond"/>
          <w:b/>
          <w:bCs/>
          <w:color w:val="auto"/>
          <w:sz w:val="24"/>
          <w:szCs w:val="24"/>
        </w:rPr>
        <w:tab/>
        <w:t xml:space="preserve">ISCRIZIONE ALBO CASSAZIONISTI </w:t>
      </w:r>
    </w:p>
    <w:p w14:paraId="1F3E7970" w14:textId="77777777" w:rsidR="00FC09FF" w:rsidRPr="00FC09FF" w:rsidRDefault="00FC09FF" w:rsidP="00960776">
      <w:pPr>
        <w:spacing w:after="0" w:line="360" w:lineRule="auto"/>
        <w:ind w:left="1418"/>
        <w:jc w:val="both"/>
        <w:rPr>
          <w:rFonts w:ascii="Garamond" w:hAnsi="Garamond"/>
          <w:color w:val="auto"/>
          <w:sz w:val="24"/>
          <w:szCs w:val="24"/>
        </w:rPr>
      </w:pPr>
      <w:r w:rsidRPr="00FC09FF">
        <w:rPr>
          <w:rFonts w:ascii="Garamond" w:hAnsi="Garamond"/>
          <w:color w:val="auto"/>
          <w:sz w:val="24"/>
          <w:szCs w:val="24"/>
        </w:rPr>
        <w:t xml:space="preserve">Dal 21 novembre del 2014 è iscritto all’Albo speciale degli avvocati ammessi al patrocinio dinanzi alla Corte Suprema di Cassazione ed alle altre giurisdizioni superiori. </w:t>
      </w:r>
    </w:p>
    <w:p w14:paraId="3AC5858B" w14:textId="6C11553C" w:rsidR="00FC09FF" w:rsidRPr="00960776" w:rsidRDefault="00FC09FF" w:rsidP="00960776">
      <w:pPr>
        <w:pStyle w:val="Titolo4"/>
        <w:spacing w:before="0" w:line="360" w:lineRule="auto"/>
        <w:jc w:val="both"/>
        <w:rPr>
          <w:rFonts w:ascii="Garamond" w:hAnsi="Garamond"/>
          <w:b/>
          <w:bCs/>
          <w:color w:val="auto"/>
          <w:sz w:val="24"/>
          <w:szCs w:val="24"/>
        </w:rPr>
      </w:pPr>
      <w:r w:rsidRPr="00960776">
        <w:rPr>
          <w:rFonts w:ascii="Garamond" w:hAnsi="Garamond"/>
          <w:b/>
          <w:bCs/>
          <w:color w:val="auto"/>
          <w:sz w:val="24"/>
          <w:szCs w:val="24"/>
        </w:rPr>
        <w:tab/>
      </w:r>
      <w:r w:rsidR="00960776" w:rsidRPr="00960776">
        <w:rPr>
          <w:rFonts w:ascii="Garamond" w:hAnsi="Garamond"/>
          <w:b/>
          <w:bCs/>
          <w:color w:val="auto"/>
          <w:sz w:val="24"/>
          <w:szCs w:val="24"/>
        </w:rPr>
        <w:tab/>
      </w:r>
      <w:r w:rsidRPr="00960776">
        <w:rPr>
          <w:rFonts w:ascii="Garamond" w:hAnsi="Garamond"/>
          <w:b/>
          <w:bCs/>
          <w:color w:val="auto"/>
          <w:sz w:val="24"/>
          <w:szCs w:val="24"/>
        </w:rPr>
        <w:t>COMMISSIONI ESAMINATRICI</w:t>
      </w:r>
    </w:p>
    <w:p w14:paraId="2A8CEB1D" w14:textId="4241F39E" w:rsidR="00FC09FF" w:rsidRDefault="003829F5" w:rsidP="003829F5">
      <w:pPr>
        <w:spacing w:after="0" w:line="360" w:lineRule="auto"/>
        <w:ind w:left="1418" w:hanging="1418"/>
        <w:jc w:val="both"/>
        <w:rPr>
          <w:rFonts w:ascii="Garamond" w:hAnsi="Garamond"/>
          <w:color w:val="auto"/>
          <w:sz w:val="24"/>
          <w:szCs w:val="24"/>
        </w:rPr>
      </w:pPr>
      <w:r w:rsidRPr="00960776">
        <w:rPr>
          <w:rFonts w:ascii="Garamond" w:hAnsi="Garamond"/>
          <w:b/>
          <w:bCs/>
          <w:color w:val="auto"/>
          <w:sz w:val="24"/>
          <w:szCs w:val="24"/>
        </w:rPr>
        <w:t>2016</w:t>
      </w:r>
      <w:r>
        <w:rPr>
          <w:rFonts w:ascii="Garamond" w:hAnsi="Garamond"/>
          <w:b/>
          <w:bCs/>
          <w:color w:val="auto"/>
          <w:sz w:val="24"/>
          <w:szCs w:val="24"/>
        </w:rPr>
        <w:tab/>
      </w:r>
      <w:r>
        <w:rPr>
          <w:rFonts w:ascii="Garamond" w:hAnsi="Garamond"/>
          <w:b/>
          <w:bCs/>
          <w:color w:val="auto"/>
          <w:sz w:val="24"/>
          <w:szCs w:val="24"/>
        </w:rPr>
        <w:tab/>
      </w:r>
      <w:r w:rsidR="00FC09FF" w:rsidRPr="00FC09FF">
        <w:rPr>
          <w:rFonts w:ascii="Garamond" w:hAnsi="Garamond"/>
          <w:color w:val="auto"/>
          <w:sz w:val="24"/>
          <w:szCs w:val="24"/>
        </w:rPr>
        <w:t>Con decreto del Ministro della Giustizia del 1° dicembre 2016 – Ufficio II, Reparto Libere professioni e Pubblici Registri – è stato nominato Presidente della XIV Sottocommissione per l’esame d’avvocato – sessione 2016 - per la sede della Corte d’Appello di Napoli.</w:t>
      </w:r>
    </w:p>
    <w:p w14:paraId="21D314A8" w14:textId="7DBE8447" w:rsidR="00674350" w:rsidRPr="00674350" w:rsidRDefault="00674350" w:rsidP="00674350">
      <w:pPr>
        <w:spacing w:after="0" w:line="360" w:lineRule="auto"/>
        <w:ind w:left="1418" w:hanging="1418"/>
        <w:jc w:val="both"/>
        <w:rPr>
          <w:rFonts w:ascii="Garamond" w:hAnsi="Garamond"/>
          <w:color w:val="auto"/>
          <w:sz w:val="24"/>
          <w:szCs w:val="24"/>
        </w:rPr>
      </w:pPr>
      <w:r w:rsidRPr="001D11E1">
        <w:rPr>
          <w:rFonts w:ascii="Garamond" w:hAnsi="Garamond"/>
          <w:b/>
          <w:bCs/>
          <w:color w:val="auto"/>
          <w:sz w:val="24"/>
          <w:szCs w:val="24"/>
        </w:rPr>
        <w:lastRenderedPageBreak/>
        <w:t>2022</w:t>
      </w:r>
      <w:r>
        <w:rPr>
          <w:rFonts w:ascii="Garamond" w:hAnsi="Garamond"/>
          <w:color w:val="auto"/>
          <w:sz w:val="24"/>
          <w:szCs w:val="24"/>
        </w:rPr>
        <w:tab/>
        <w:t xml:space="preserve">Con determina del 26 maggio 2022 resa dal Presidente dell’Ordine degli Ingegneri della Provincia di Caserta è stato nominato </w:t>
      </w:r>
      <w:r w:rsidRPr="00674350">
        <w:rPr>
          <w:rFonts w:ascii="Garamond" w:hAnsi="Garamond"/>
          <w:color w:val="auto"/>
          <w:sz w:val="24"/>
          <w:szCs w:val="24"/>
        </w:rPr>
        <w:t xml:space="preserve">Presidente </w:t>
      </w:r>
      <w:r w:rsidR="001D11E1">
        <w:rPr>
          <w:rFonts w:ascii="Garamond" w:hAnsi="Garamond"/>
          <w:color w:val="auto"/>
          <w:sz w:val="24"/>
          <w:szCs w:val="24"/>
        </w:rPr>
        <w:t xml:space="preserve">della </w:t>
      </w:r>
      <w:r w:rsidRPr="00674350">
        <w:rPr>
          <w:rFonts w:ascii="Garamond" w:hAnsi="Garamond"/>
          <w:color w:val="auto"/>
          <w:sz w:val="24"/>
          <w:szCs w:val="24"/>
        </w:rPr>
        <w:t xml:space="preserve">Commissione </w:t>
      </w:r>
      <w:r w:rsidR="000D2B96">
        <w:rPr>
          <w:rFonts w:ascii="Garamond" w:hAnsi="Garamond"/>
          <w:color w:val="auto"/>
          <w:sz w:val="24"/>
          <w:szCs w:val="24"/>
        </w:rPr>
        <w:t>d’</w:t>
      </w:r>
      <w:r w:rsidRPr="00674350">
        <w:rPr>
          <w:rFonts w:ascii="Garamond" w:hAnsi="Garamond"/>
          <w:color w:val="auto"/>
          <w:sz w:val="24"/>
          <w:szCs w:val="24"/>
        </w:rPr>
        <w:t>esam</w:t>
      </w:r>
      <w:r w:rsidR="000D2B96">
        <w:rPr>
          <w:rFonts w:ascii="Garamond" w:hAnsi="Garamond"/>
          <w:color w:val="auto"/>
          <w:sz w:val="24"/>
          <w:szCs w:val="24"/>
        </w:rPr>
        <w:t>e</w:t>
      </w:r>
      <w:r w:rsidRPr="00674350">
        <w:rPr>
          <w:rFonts w:ascii="Garamond" w:hAnsi="Garamond"/>
          <w:color w:val="auto"/>
          <w:sz w:val="24"/>
          <w:szCs w:val="24"/>
        </w:rPr>
        <w:t xml:space="preserve"> del concorso pubblico per titoli ed esami per la copertura di </w:t>
      </w:r>
      <w:r w:rsidR="001D11E1">
        <w:rPr>
          <w:rFonts w:ascii="Garamond" w:hAnsi="Garamond"/>
          <w:color w:val="auto"/>
          <w:sz w:val="24"/>
          <w:szCs w:val="24"/>
        </w:rPr>
        <w:t>nr</w:t>
      </w:r>
      <w:r w:rsidRPr="00674350">
        <w:rPr>
          <w:rFonts w:ascii="Garamond" w:hAnsi="Garamond"/>
          <w:color w:val="auto"/>
          <w:sz w:val="24"/>
          <w:szCs w:val="24"/>
        </w:rPr>
        <w:t>. 2 posti a tempo pieno ed indeterminato nell’area funzionale C, posizione economica C1</w:t>
      </w:r>
      <w:r w:rsidR="000D2B96">
        <w:rPr>
          <w:rFonts w:ascii="Garamond" w:hAnsi="Garamond"/>
          <w:color w:val="auto"/>
          <w:sz w:val="24"/>
          <w:szCs w:val="24"/>
        </w:rPr>
        <w:t xml:space="preserve">. </w:t>
      </w:r>
      <w:r w:rsidR="000D2B96" w:rsidRPr="000D2B96">
        <w:rPr>
          <w:rFonts w:ascii="Garamond" w:hAnsi="Garamond"/>
          <w:color w:val="auto"/>
          <w:sz w:val="24"/>
          <w:szCs w:val="24"/>
        </w:rPr>
        <w:t>CIG: Z6A368DAED</w:t>
      </w:r>
    </w:p>
    <w:p w14:paraId="2C5C9587" w14:textId="77777777" w:rsidR="00960776" w:rsidRPr="00960776" w:rsidRDefault="00960776" w:rsidP="00960776">
      <w:pPr>
        <w:spacing w:after="0" w:line="360" w:lineRule="auto"/>
        <w:ind w:left="1418"/>
        <w:jc w:val="both"/>
        <w:rPr>
          <w:rFonts w:ascii="Garamond" w:hAnsi="Garamond"/>
          <w:b/>
          <w:color w:val="auto"/>
          <w:sz w:val="24"/>
          <w:szCs w:val="24"/>
        </w:rPr>
      </w:pPr>
    </w:p>
    <w:p w14:paraId="7B247892" w14:textId="77777777" w:rsidR="00FC09FF" w:rsidRPr="00960776" w:rsidRDefault="00FC09FF" w:rsidP="00D63A07">
      <w:pPr>
        <w:pStyle w:val="Titolo1"/>
        <w:spacing w:line="480" w:lineRule="auto"/>
        <w:jc w:val="both"/>
        <w:rPr>
          <w:rFonts w:ascii="Garamond" w:hAnsi="Garamond"/>
          <w:color w:val="auto"/>
          <w:sz w:val="24"/>
          <w:szCs w:val="24"/>
        </w:rPr>
      </w:pPr>
      <w:r w:rsidRPr="00960776">
        <w:rPr>
          <w:rFonts w:ascii="Garamond" w:hAnsi="Garamond"/>
          <w:color w:val="auto"/>
          <w:sz w:val="24"/>
          <w:szCs w:val="24"/>
        </w:rPr>
        <w:t>ATTIVITA’ DI CONSULENZA, DOCENZA E CONVEGNISTICA</w:t>
      </w:r>
    </w:p>
    <w:p w14:paraId="41326C5B"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2006</w:t>
      </w:r>
      <w:r w:rsidRPr="00FC09FF">
        <w:rPr>
          <w:rFonts w:ascii="Garamond" w:hAnsi="Garamond"/>
          <w:color w:val="auto"/>
          <w:sz w:val="24"/>
          <w:szCs w:val="24"/>
        </w:rPr>
        <w:t xml:space="preserve"> </w:t>
      </w:r>
      <w:r w:rsidRPr="00FC09FF">
        <w:rPr>
          <w:rFonts w:ascii="Garamond" w:hAnsi="Garamond"/>
          <w:color w:val="auto"/>
          <w:sz w:val="24"/>
          <w:szCs w:val="24"/>
        </w:rPr>
        <w:tab/>
        <w:t>Entra a far parte del corpo docente ai Corsi di Deontologia e Tecnica del penalista di I livello, organizzati dalla Camera Penale di Santa Maria C.V. abilitanti all’iscrizione nell’elenco dei difensori d’ufficio;</w:t>
      </w:r>
    </w:p>
    <w:p w14:paraId="4673A784"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2006 </w:t>
      </w:r>
      <w:r w:rsidRPr="00FC09FF">
        <w:rPr>
          <w:rFonts w:ascii="Garamond" w:hAnsi="Garamond"/>
          <w:color w:val="auto"/>
          <w:sz w:val="24"/>
          <w:szCs w:val="24"/>
        </w:rPr>
        <w:tab/>
      </w:r>
      <w:r w:rsidRPr="00FC09FF">
        <w:rPr>
          <w:rFonts w:ascii="Garamond" w:hAnsi="Garamond"/>
          <w:color w:val="auto"/>
          <w:sz w:val="24"/>
          <w:szCs w:val="24"/>
        </w:rPr>
        <w:tab/>
        <w:t xml:space="preserve">Nominato, con decreto del Presidente della Provincia di Caserta n° 57/06, componente della Commissione per la valutazione dei ricorsi di cui alle sanzioni amministrative previste dal Dlgs 152/06 comminate dall’Ente Provincia; </w:t>
      </w:r>
    </w:p>
    <w:p w14:paraId="5DEE3F3B"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2007</w:t>
      </w:r>
      <w:r w:rsidRPr="00FC09FF">
        <w:rPr>
          <w:rFonts w:ascii="Garamond" w:hAnsi="Garamond"/>
          <w:color w:val="auto"/>
          <w:sz w:val="24"/>
          <w:szCs w:val="24"/>
        </w:rPr>
        <w:t xml:space="preserve"> </w:t>
      </w:r>
      <w:r w:rsidRPr="00FC09FF">
        <w:rPr>
          <w:rFonts w:ascii="Garamond" w:hAnsi="Garamond"/>
          <w:color w:val="auto"/>
          <w:sz w:val="24"/>
          <w:szCs w:val="24"/>
        </w:rPr>
        <w:tab/>
        <w:t xml:space="preserve">Nel giugno 2007 riceveva incarico, unitamente ad altri cinque professionisti, di consulenza specialistica per l’avviamento dell’Osservatorio provinciale Rifiuti di Caserta; </w:t>
      </w:r>
    </w:p>
    <w:p w14:paraId="17FC90D4"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2007 </w:t>
      </w:r>
      <w:r w:rsidRPr="00FC09FF">
        <w:rPr>
          <w:rFonts w:ascii="Garamond" w:hAnsi="Garamond"/>
          <w:b/>
          <w:color w:val="auto"/>
          <w:sz w:val="24"/>
          <w:szCs w:val="24"/>
        </w:rPr>
        <w:tab/>
      </w:r>
      <w:r w:rsidRPr="00FC09FF">
        <w:rPr>
          <w:rFonts w:ascii="Garamond" w:hAnsi="Garamond"/>
          <w:color w:val="auto"/>
          <w:sz w:val="24"/>
          <w:szCs w:val="24"/>
        </w:rPr>
        <w:t>Ha partecipato alla redazione del I° Rapporto Rifiuti relativo all’anno 2007 con particolare riguardo al capitolo relativo alle “</w:t>
      </w:r>
      <w:r w:rsidRPr="00FC09FF">
        <w:rPr>
          <w:rFonts w:ascii="Garamond" w:hAnsi="Garamond"/>
          <w:i/>
          <w:color w:val="auto"/>
          <w:sz w:val="24"/>
          <w:szCs w:val="24"/>
        </w:rPr>
        <w:t>Procedure semplificate e gli impianti di recupero dei rifiuti in Provincia di Caserta</w:t>
      </w:r>
      <w:r w:rsidRPr="00FC09FF">
        <w:rPr>
          <w:rFonts w:ascii="Garamond" w:hAnsi="Garamond"/>
          <w:color w:val="auto"/>
          <w:sz w:val="24"/>
          <w:szCs w:val="24"/>
        </w:rPr>
        <w:t>”;</w:t>
      </w:r>
    </w:p>
    <w:p w14:paraId="4F4CD90D" w14:textId="77777777" w:rsidR="00FC09FF" w:rsidRPr="00FC09FF" w:rsidRDefault="00FC09FF" w:rsidP="00FC09FF">
      <w:pPr>
        <w:spacing w:after="0" w:line="360" w:lineRule="auto"/>
        <w:ind w:left="1416" w:hanging="1416"/>
        <w:jc w:val="both"/>
        <w:rPr>
          <w:rFonts w:ascii="Garamond" w:hAnsi="Garamond"/>
          <w:b/>
          <w:i/>
          <w:color w:val="auto"/>
          <w:sz w:val="24"/>
          <w:szCs w:val="24"/>
        </w:rPr>
      </w:pPr>
      <w:r w:rsidRPr="00FC09FF">
        <w:rPr>
          <w:rFonts w:ascii="Garamond" w:hAnsi="Garamond"/>
          <w:b/>
          <w:color w:val="auto"/>
          <w:sz w:val="24"/>
          <w:szCs w:val="24"/>
        </w:rPr>
        <w:t>2009</w:t>
      </w:r>
      <w:r w:rsidRPr="00FC09FF">
        <w:rPr>
          <w:rFonts w:ascii="Garamond" w:hAnsi="Garamond"/>
          <w:color w:val="auto"/>
          <w:sz w:val="24"/>
          <w:szCs w:val="24"/>
        </w:rPr>
        <w:t xml:space="preserve"> </w:t>
      </w:r>
      <w:r w:rsidRPr="00FC09FF">
        <w:rPr>
          <w:rFonts w:ascii="Garamond" w:hAnsi="Garamond"/>
          <w:color w:val="auto"/>
          <w:sz w:val="24"/>
          <w:szCs w:val="24"/>
        </w:rPr>
        <w:tab/>
        <w:t>E’ stato inserito tra i relatori al corso di formazione di Esecuzione Penale organizzato, per l’anno 2009, dal Consiglio dell’Ordine degli avvocati di Santa Maria C.V. e dall’AIGA – sezione di Santa Maria Capua Vetere;</w:t>
      </w:r>
      <w:r w:rsidRPr="00FC09FF">
        <w:rPr>
          <w:rFonts w:ascii="Garamond" w:hAnsi="Garamond"/>
          <w:b/>
          <w:i/>
          <w:color w:val="auto"/>
          <w:sz w:val="24"/>
          <w:szCs w:val="24"/>
        </w:rPr>
        <w:t xml:space="preserve"> </w:t>
      </w:r>
    </w:p>
    <w:p w14:paraId="522F9EDD"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2009</w:t>
      </w:r>
      <w:r w:rsidRPr="00FC09FF">
        <w:rPr>
          <w:rFonts w:ascii="Garamond" w:hAnsi="Garamond"/>
          <w:b/>
          <w:i/>
          <w:color w:val="auto"/>
          <w:sz w:val="24"/>
          <w:szCs w:val="24"/>
        </w:rPr>
        <w:t xml:space="preserve"> </w:t>
      </w:r>
      <w:r w:rsidRPr="00FC09FF">
        <w:rPr>
          <w:rFonts w:ascii="Garamond" w:hAnsi="Garamond"/>
          <w:b/>
          <w:i/>
          <w:color w:val="auto"/>
          <w:sz w:val="24"/>
          <w:szCs w:val="24"/>
        </w:rPr>
        <w:tab/>
      </w:r>
      <w:r w:rsidRPr="00FC09FF">
        <w:rPr>
          <w:rFonts w:ascii="Garamond" w:hAnsi="Garamond"/>
          <w:color w:val="auto"/>
          <w:sz w:val="24"/>
          <w:szCs w:val="24"/>
        </w:rPr>
        <w:t>Ha organizzato, su mandato dall’Assemblea della Camera Penale di Santa Maria C.V., il convegno su: “</w:t>
      </w:r>
      <w:r w:rsidRPr="00FC09FF">
        <w:rPr>
          <w:rFonts w:ascii="Garamond" w:hAnsi="Garamond"/>
          <w:i/>
          <w:color w:val="auto"/>
          <w:sz w:val="24"/>
          <w:szCs w:val="24"/>
        </w:rPr>
        <w:t>L’avvocato penalista tra garanzie dei diritti e sicurezza del cittadino</w:t>
      </w:r>
      <w:r w:rsidRPr="00FC09FF">
        <w:rPr>
          <w:rFonts w:ascii="Garamond" w:hAnsi="Garamond"/>
          <w:color w:val="auto"/>
          <w:sz w:val="24"/>
          <w:szCs w:val="24"/>
        </w:rPr>
        <w:t xml:space="preserve">” nel dicembre 2009; </w:t>
      </w:r>
    </w:p>
    <w:p w14:paraId="07EE67A5"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2010 </w:t>
      </w:r>
      <w:r w:rsidRPr="00FC09FF">
        <w:rPr>
          <w:rFonts w:ascii="Garamond" w:hAnsi="Garamond"/>
          <w:b/>
          <w:color w:val="auto"/>
          <w:sz w:val="24"/>
          <w:szCs w:val="24"/>
        </w:rPr>
        <w:tab/>
      </w:r>
      <w:r w:rsidRPr="00FC09FF">
        <w:rPr>
          <w:rFonts w:ascii="Garamond" w:hAnsi="Garamond"/>
          <w:color w:val="auto"/>
          <w:sz w:val="24"/>
          <w:szCs w:val="24"/>
        </w:rPr>
        <w:t>Ha svolto il ruolo di moderatore alla presentazione del libro “</w:t>
      </w:r>
      <w:r w:rsidRPr="00FC09FF">
        <w:rPr>
          <w:rFonts w:ascii="Garamond" w:hAnsi="Garamond"/>
          <w:i/>
          <w:color w:val="auto"/>
          <w:sz w:val="24"/>
          <w:szCs w:val="24"/>
        </w:rPr>
        <w:t>I Reati sessuali</w:t>
      </w:r>
      <w:r w:rsidRPr="00FC09FF">
        <w:rPr>
          <w:rFonts w:ascii="Garamond" w:hAnsi="Garamond"/>
          <w:color w:val="auto"/>
          <w:sz w:val="24"/>
          <w:szCs w:val="24"/>
        </w:rPr>
        <w:t>” di Carmela Puzzo, ed. Maggioli, il giorno 11/06/2010;</w:t>
      </w:r>
    </w:p>
    <w:p w14:paraId="600AD2DF"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lastRenderedPageBreak/>
        <w:t>2010</w:t>
      </w:r>
      <w:r w:rsidRPr="00FC09FF">
        <w:rPr>
          <w:rFonts w:ascii="Garamond" w:hAnsi="Garamond"/>
          <w:b/>
          <w:color w:val="auto"/>
          <w:sz w:val="24"/>
          <w:szCs w:val="24"/>
        </w:rPr>
        <w:tab/>
      </w:r>
      <w:r w:rsidRPr="00FC09FF">
        <w:rPr>
          <w:rFonts w:ascii="Garamond" w:hAnsi="Garamond"/>
          <w:color w:val="auto"/>
          <w:sz w:val="24"/>
          <w:szCs w:val="24"/>
        </w:rPr>
        <w:t>E’</w:t>
      </w:r>
      <w:r w:rsidRPr="00FC09FF">
        <w:rPr>
          <w:rFonts w:ascii="Garamond" w:hAnsi="Garamond"/>
          <w:b/>
          <w:color w:val="auto"/>
          <w:sz w:val="24"/>
          <w:szCs w:val="24"/>
        </w:rPr>
        <w:t xml:space="preserve"> </w:t>
      </w:r>
      <w:r w:rsidRPr="00FC09FF">
        <w:rPr>
          <w:rFonts w:ascii="Garamond" w:hAnsi="Garamond"/>
          <w:color w:val="auto"/>
          <w:sz w:val="24"/>
          <w:szCs w:val="24"/>
        </w:rPr>
        <w:t>stato tra i relatori (unitamente a magistrati e giornalisti) alla presentazione del libro “</w:t>
      </w:r>
      <w:r w:rsidRPr="00FC09FF">
        <w:rPr>
          <w:rFonts w:ascii="Garamond" w:hAnsi="Garamond"/>
          <w:i/>
          <w:color w:val="auto"/>
          <w:sz w:val="24"/>
          <w:szCs w:val="24"/>
        </w:rPr>
        <w:t>Il delitto di un uomo normale</w:t>
      </w:r>
      <w:r w:rsidRPr="00FC09FF">
        <w:rPr>
          <w:rFonts w:ascii="Garamond" w:hAnsi="Garamond"/>
          <w:color w:val="auto"/>
          <w:sz w:val="24"/>
          <w:szCs w:val="24"/>
        </w:rPr>
        <w:t xml:space="preserve">”, scritto dal giornalista Ferdinando Terlizzi, ed. Albatros nel corso della Quarantesima Edizione del Settembre al Borgo; </w:t>
      </w:r>
    </w:p>
    <w:p w14:paraId="1A489C1E"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2010 </w:t>
      </w:r>
      <w:r w:rsidRPr="00FC09FF">
        <w:rPr>
          <w:rFonts w:ascii="Garamond" w:hAnsi="Garamond"/>
          <w:b/>
          <w:color w:val="auto"/>
          <w:sz w:val="24"/>
          <w:szCs w:val="24"/>
        </w:rPr>
        <w:tab/>
      </w:r>
      <w:r w:rsidRPr="00FC09FF">
        <w:rPr>
          <w:rFonts w:ascii="Garamond" w:hAnsi="Garamond"/>
          <w:color w:val="auto"/>
          <w:sz w:val="24"/>
          <w:szCs w:val="24"/>
        </w:rPr>
        <w:t>Ha tenuto un intervento programmato al convegno “</w:t>
      </w:r>
      <w:r w:rsidRPr="00FC09FF">
        <w:rPr>
          <w:rFonts w:ascii="Garamond" w:hAnsi="Garamond"/>
          <w:i/>
          <w:color w:val="auto"/>
          <w:sz w:val="24"/>
          <w:szCs w:val="24"/>
        </w:rPr>
        <w:t>La corruzione: esigenza di prevenzione e rispetto dei diritti del cittadino</w:t>
      </w:r>
      <w:r w:rsidRPr="00FC09FF">
        <w:rPr>
          <w:rFonts w:ascii="Garamond" w:hAnsi="Garamond"/>
          <w:color w:val="auto"/>
          <w:sz w:val="24"/>
          <w:szCs w:val="24"/>
        </w:rPr>
        <w:t xml:space="preserve">” organizzato dall’AIGA – sezione di Santa Maria C.V. – e dal Consiglio dell’Ordine degli Avvocati – Foro di Santa Maria C.V. il 24/09/2010; </w:t>
      </w:r>
    </w:p>
    <w:p w14:paraId="6E99DBF9"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2010 </w:t>
      </w:r>
      <w:r w:rsidRPr="00FC09FF">
        <w:rPr>
          <w:rFonts w:ascii="Garamond" w:hAnsi="Garamond"/>
          <w:b/>
          <w:color w:val="auto"/>
          <w:sz w:val="24"/>
          <w:szCs w:val="24"/>
        </w:rPr>
        <w:tab/>
      </w:r>
      <w:r w:rsidRPr="00FC09FF">
        <w:rPr>
          <w:rFonts w:ascii="Garamond" w:hAnsi="Garamond"/>
          <w:b/>
          <w:color w:val="auto"/>
          <w:sz w:val="24"/>
          <w:szCs w:val="24"/>
        </w:rPr>
        <w:tab/>
      </w:r>
      <w:r w:rsidRPr="00FC09FF">
        <w:rPr>
          <w:rFonts w:ascii="Garamond" w:hAnsi="Garamond"/>
          <w:color w:val="auto"/>
          <w:sz w:val="24"/>
          <w:szCs w:val="24"/>
        </w:rPr>
        <w:t xml:space="preserve">Ha rilasciato al mensile Dossier Campania del quotidiano nazionale Il Giornale – numero di ottobre 2010 - un’intervista sui reati ambientali;  </w:t>
      </w:r>
    </w:p>
    <w:p w14:paraId="1F98DEB0" w14:textId="77777777" w:rsidR="00FC09FF" w:rsidRPr="00FC09FF" w:rsidRDefault="00FC09FF" w:rsidP="00FC09FF">
      <w:pPr>
        <w:spacing w:after="0" w:line="360" w:lineRule="auto"/>
        <w:ind w:left="1416" w:hanging="1416"/>
        <w:jc w:val="both"/>
        <w:rPr>
          <w:rFonts w:ascii="Garamond" w:hAnsi="Garamond"/>
          <w:b/>
          <w:i/>
          <w:color w:val="auto"/>
          <w:sz w:val="24"/>
          <w:szCs w:val="24"/>
        </w:rPr>
      </w:pPr>
      <w:r w:rsidRPr="00FC09FF">
        <w:rPr>
          <w:rFonts w:ascii="Garamond" w:hAnsi="Garamond"/>
          <w:b/>
          <w:color w:val="auto"/>
          <w:sz w:val="24"/>
          <w:szCs w:val="24"/>
        </w:rPr>
        <w:t xml:space="preserve">2011 </w:t>
      </w:r>
      <w:r w:rsidRPr="00FC09FF">
        <w:rPr>
          <w:rFonts w:ascii="Garamond" w:hAnsi="Garamond"/>
          <w:b/>
          <w:color w:val="auto"/>
          <w:sz w:val="24"/>
          <w:szCs w:val="24"/>
        </w:rPr>
        <w:tab/>
      </w:r>
      <w:r w:rsidRPr="00FC09FF">
        <w:rPr>
          <w:rFonts w:ascii="Garamond" w:hAnsi="Garamond"/>
          <w:color w:val="auto"/>
          <w:sz w:val="24"/>
          <w:szCs w:val="24"/>
        </w:rPr>
        <w:t>Ha introdotto e moderato, il 23 febbraio 2011, la presentazione del libro “</w:t>
      </w:r>
      <w:r w:rsidRPr="00FC09FF">
        <w:rPr>
          <w:rFonts w:ascii="Garamond" w:hAnsi="Garamond"/>
          <w:i/>
          <w:color w:val="auto"/>
          <w:sz w:val="24"/>
          <w:szCs w:val="24"/>
        </w:rPr>
        <w:t>L’Empia Bilancia</w:t>
      </w:r>
      <w:r w:rsidRPr="00FC09FF">
        <w:rPr>
          <w:rFonts w:ascii="Garamond" w:hAnsi="Garamond"/>
          <w:color w:val="auto"/>
          <w:sz w:val="24"/>
          <w:szCs w:val="24"/>
        </w:rPr>
        <w:t>”, volume scritto dall’avvocato Giuseppe Garofalo;</w:t>
      </w:r>
      <w:r w:rsidRPr="00FC09FF">
        <w:rPr>
          <w:rFonts w:ascii="Garamond" w:hAnsi="Garamond"/>
          <w:b/>
          <w:i/>
          <w:color w:val="auto"/>
          <w:sz w:val="24"/>
          <w:szCs w:val="24"/>
        </w:rPr>
        <w:t xml:space="preserve"> </w:t>
      </w:r>
    </w:p>
    <w:p w14:paraId="46A3C9E6" w14:textId="462EF4CE"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2011 </w:t>
      </w:r>
      <w:r w:rsidRPr="00FC09FF">
        <w:rPr>
          <w:rFonts w:ascii="Garamond" w:hAnsi="Garamond"/>
          <w:color w:val="auto"/>
          <w:sz w:val="24"/>
          <w:szCs w:val="24"/>
        </w:rPr>
        <w:tab/>
        <w:t>E’ stato relatore al seminario organizzato dalla Junior Chamber sul quesito referendario relativo al «</w:t>
      </w:r>
      <w:r w:rsidRPr="00FC09FF">
        <w:rPr>
          <w:rFonts w:ascii="Garamond" w:hAnsi="Garamond"/>
          <w:i/>
          <w:color w:val="auto"/>
          <w:sz w:val="24"/>
          <w:szCs w:val="24"/>
        </w:rPr>
        <w:t>Legittimo impedimento del presidente del consiglio dei ministri</w:t>
      </w:r>
      <w:r w:rsidRPr="00FC09FF">
        <w:rPr>
          <w:rFonts w:ascii="Garamond" w:hAnsi="Garamond"/>
          <w:color w:val="auto"/>
          <w:sz w:val="24"/>
          <w:szCs w:val="24"/>
        </w:rPr>
        <w:t>»</w:t>
      </w:r>
      <w:r w:rsidRPr="00FC09FF">
        <w:rPr>
          <w:rFonts w:ascii="Garamond" w:hAnsi="Garamond"/>
          <w:i/>
          <w:color w:val="auto"/>
          <w:sz w:val="24"/>
          <w:szCs w:val="24"/>
        </w:rPr>
        <w:t xml:space="preserve"> </w:t>
      </w:r>
      <w:r w:rsidRPr="00FC09FF">
        <w:rPr>
          <w:rFonts w:ascii="Garamond" w:hAnsi="Garamond"/>
          <w:color w:val="auto"/>
          <w:sz w:val="24"/>
          <w:szCs w:val="24"/>
        </w:rPr>
        <w:t xml:space="preserve">tenutosi a Caserta in data 11 giugno 2011; </w:t>
      </w:r>
    </w:p>
    <w:p w14:paraId="14854CBB"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2011</w:t>
      </w:r>
      <w:r w:rsidRPr="00FC09FF">
        <w:rPr>
          <w:rFonts w:ascii="Garamond" w:hAnsi="Garamond"/>
          <w:color w:val="auto"/>
          <w:sz w:val="24"/>
          <w:szCs w:val="24"/>
        </w:rPr>
        <w:t xml:space="preserve"> </w:t>
      </w:r>
      <w:r w:rsidRPr="00FC09FF">
        <w:rPr>
          <w:rFonts w:ascii="Garamond" w:hAnsi="Garamond"/>
          <w:color w:val="auto"/>
          <w:sz w:val="24"/>
          <w:szCs w:val="24"/>
        </w:rPr>
        <w:tab/>
        <w:t>Ha moderato ed introdotto, in data 16 settembre 2011,  il Seminario Annuale dei Giovani penalisti olandesi sul tema: “</w:t>
      </w:r>
      <w:r w:rsidRPr="00FC09FF">
        <w:rPr>
          <w:rFonts w:ascii="Garamond" w:hAnsi="Garamond"/>
          <w:i/>
          <w:color w:val="auto"/>
          <w:sz w:val="24"/>
          <w:szCs w:val="24"/>
        </w:rPr>
        <w:t>Il contrasto alla criminalità organizzata nell’Unione Europea: terrorismo, traffico di esseri umani, traffico di sostanze stupefacenti nelle esperienze italiana e olandese</w:t>
      </w:r>
      <w:r w:rsidRPr="00FC09FF">
        <w:rPr>
          <w:rFonts w:ascii="Garamond" w:hAnsi="Garamond"/>
          <w:color w:val="auto"/>
          <w:sz w:val="24"/>
          <w:szCs w:val="24"/>
        </w:rPr>
        <w:t>”, organizzato dalla Camera penale di Santa Maria Capua Vetere con il patrocinio del locale consiglio dell’Ordine degli Avvocati, della Provincia di Caserta e della Seconda Università degli Studi di Napoli;</w:t>
      </w:r>
    </w:p>
    <w:p w14:paraId="58DD630C"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2011</w:t>
      </w:r>
      <w:r w:rsidRPr="00FC09FF">
        <w:rPr>
          <w:rFonts w:ascii="Garamond" w:hAnsi="Garamond"/>
          <w:color w:val="auto"/>
          <w:sz w:val="24"/>
          <w:szCs w:val="24"/>
        </w:rPr>
        <w:t xml:space="preserve"> </w:t>
      </w:r>
      <w:r w:rsidRPr="00FC09FF">
        <w:rPr>
          <w:rFonts w:ascii="Garamond" w:hAnsi="Garamond"/>
          <w:color w:val="auto"/>
          <w:sz w:val="24"/>
          <w:szCs w:val="24"/>
        </w:rPr>
        <w:tab/>
        <w:t xml:space="preserve">Ha tenuto, per conto della Camera Penale di Santa Maria Capua Vetere, un intervento programmato presso la Seconda Università degli Studi di Napoli durante la </w:t>
      </w:r>
      <w:r w:rsidRPr="00FC09FF">
        <w:rPr>
          <w:rFonts w:ascii="Garamond" w:hAnsi="Garamond"/>
          <w:i/>
          <w:iCs/>
          <w:color w:val="auto"/>
          <w:sz w:val="24"/>
          <w:szCs w:val="24"/>
        </w:rPr>
        <w:t>lectio magistralis</w:t>
      </w:r>
      <w:r w:rsidRPr="00FC09FF">
        <w:rPr>
          <w:rFonts w:ascii="Garamond" w:hAnsi="Garamond"/>
          <w:color w:val="auto"/>
          <w:sz w:val="24"/>
          <w:szCs w:val="24"/>
        </w:rPr>
        <w:t xml:space="preserve"> tenuta dal Primo Presidente della Suprema Corte di Cassazione dal titolo “</w:t>
      </w:r>
      <w:r w:rsidRPr="00FC09FF">
        <w:rPr>
          <w:rFonts w:ascii="Garamond" w:hAnsi="Garamond"/>
          <w:i/>
          <w:color w:val="auto"/>
          <w:sz w:val="24"/>
          <w:szCs w:val="24"/>
        </w:rPr>
        <w:t>Corti europee e Corti nazionali oltre il dialogo?</w:t>
      </w:r>
      <w:r w:rsidRPr="00FC09FF">
        <w:rPr>
          <w:rFonts w:ascii="Garamond" w:hAnsi="Garamond"/>
          <w:color w:val="auto"/>
          <w:sz w:val="24"/>
          <w:szCs w:val="24"/>
        </w:rPr>
        <w:t>” in data 25 novembre 2011;</w:t>
      </w:r>
    </w:p>
    <w:p w14:paraId="402D9748"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2011</w:t>
      </w:r>
      <w:r w:rsidRPr="00FC09FF">
        <w:rPr>
          <w:rFonts w:ascii="Garamond" w:hAnsi="Garamond"/>
          <w:color w:val="auto"/>
          <w:sz w:val="24"/>
          <w:szCs w:val="24"/>
        </w:rPr>
        <w:t xml:space="preserve"> </w:t>
      </w:r>
      <w:r w:rsidRPr="00FC09FF">
        <w:rPr>
          <w:rFonts w:ascii="Garamond" w:hAnsi="Garamond"/>
          <w:color w:val="auto"/>
          <w:sz w:val="24"/>
          <w:szCs w:val="24"/>
        </w:rPr>
        <w:tab/>
        <w:t>Ha partecipato, in qualità di moderatore, alla lezione sul tema “</w:t>
      </w:r>
      <w:r w:rsidRPr="00FC09FF">
        <w:rPr>
          <w:rFonts w:ascii="Garamond" w:hAnsi="Garamond"/>
          <w:i/>
          <w:color w:val="auto"/>
          <w:sz w:val="24"/>
          <w:szCs w:val="24"/>
        </w:rPr>
        <w:t>Le misure di prevenzione patrimoniali antimafia</w:t>
      </w:r>
      <w:r w:rsidRPr="00FC09FF">
        <w:rPr>
          <w:rFonts w:ascii="Garamond" w:hAnsi="Garamond"/>
          <w:color w:val="auto"/>
          <w:sz w:val="24"/>
          <w:szCs w:val="24"/>
        </w:rPr>
        <w:t xml:space="preserve">” nell’ambito del corso sulle Misure di Prevenzione organizzato dal Consiglio dell’Ordine degli avvocati di Santa Maria Capua Vetere; </w:t>
      </w:r>
    </w:p>
    <w:p w14:paraId="3011696B"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lastRenderedPageBreak/>
        <w:t xml:space="preserve">2012 </w:t>
      </w:r>
      <w:r w:rsidRPr="00FC09FF">
        <w:rPr>
          <w:rFonts w:ascii="Garamond" w:hAnsi="Garamond"/>
          <w:color w:val="auto"/>
          <w:sz w:val="24"/>
          <w:szCs w:val="24"/>
        </w:rPr>
        <w:tab/>
        <w:t>Ha introdotto la presentazione del libro “</w:t>
      </w:r>
      <w:r w:rsidRPr="00FC09FF">
        <w:rPr>
          <w:rFonts w:ascii="Garamond" w:hAnsi="Garamond"/>
          <w:i/>
          <w:color w:val="auto"/>
          <w:sz w:val="24"/>
          <w:szCs w:val="24"/>
        </w:rPr>
        <w:t>Dentro la Giustizia</w:t>
      </w:r>
      <w:r w:rsidRPr="00FC09FF">
        <w:rPr>
          <w:rFonts w:ascii="Garamond" w:hAnsi="Garamond"/>
          <w:color w:val="auto"/>
          <w:sz w:val="24"/>
          <w:szCs w:val="24"/>
        </w:rPr>
        <w:t xml:space="preserve">” del giudice Raffaello Magi, tenutasi presso l’Opera Salesiana di Caserta in data 18 febbraio 2012; </w:t>
      </w:r>
    </w:p>
    <w:p w14:paraId="2705F38E" w14:textId="77777777" w:rsidR="00FC09FF" w:rsidRPr="00FC09FF" w:rsidRDefault="00FC09FF" w:rsidP="00FC09FF">
      <w:pPr>
        <w:spacing w:after="0" w:line="360" w:lineRule="auto"/>
        <w:ind w:left="1416" w:hanging="1416"/>
        <w:jc w:val="both"/>
        <w:rPr>
          <w:rFonts w:ascii="Garamond" w:hAnsi="Garamond"/>
          <w:b/>
          <w:i/>
          <w:color w:val="auto"/>
          <w:sz w:val="24"/>
          <w:szCs w:val="24"/>
        </w:rPr>
      </w:pPr>
      <w:r w:rsidRPr="00FC09FF">
        <w:rPr>
          <w:rFonts w:ascii="Garamond" w:hAnsi="Garamond"/>
          <w:b/>
          <w:color w:val="auto"/>
          <w:sz w:val="24"/>
          <w:szCs w:val="24"/>
        </w:rPr>
        <w:t>2012</w:t>
      </w:r>
      <w:r w:rsidRPr="00FC09FF">
        <w:rPr>
          <w:rFonts w:ascii="Garamond" w:hAnsi="Garamond"/>
          <w:color w:val="auto"/>
          <w:sz w:val="24"/>
          <w:szCs w:val="24"/>
        </w:rPr>
        <w:t xml:space="preserve"> </w:t>
      </w:r>
      <w:r w:rsidRPr="00FC09FF">
        <w:rPr>
          <w:rFonts w:ascii="Garamond" w:hAnsi="Garamond"/>
          <w:color w:val="auto"/>
          <w:sz w:val="24"/>
          <w:szCs w:val="24"/>
        </w:rPr>
        <w:tab/>
        <w:t>In data 10/02/2012 ha tenuto, in qualità di relatore, una lezione sui “</w:t>
      </w:r>
      <w:r w:rsidRPr="00FC09FF">
        <w:rPr>
          <w:rFonts w:ascii="Garamond" w:hAnsi="Garamond"/>
          <w:i/>
          <w:color w:val="auto"/>
          <w:sz w:val="24"/>
          <w:szCs w:val="24"/>
        </w:rPr>
        <w:t>Delitti ambientali</w:t>
      </w:r>
      <w:r w:rsidRPr="00FC09FF">
        <w:rPr>
          <w:rFonts w:ascii="Garamond" w:hAnsi="Garamond"/>
          <w:color w:val="auto"/>
          <w:sz w:val="24"/>
          <w:szCs w:val="24"/>
        </w:rPr>
        <w:t>” al corso per la difesa d’ufficio organizzato dalla Camera Penale di Pisa, Lucca e Livorno;</w:t>
      </w:r>
      <w:r w:rsidRPr="00FC09FF">
        <w:rPr>
          <w:rFonts w:ascii="Garamond" w:hAnsi="Garamond"/>
          <w:b/>
          <w:i/>
          <w:color w:val="auto"/>
          <w:sz w:val="24"/>
          <w:szCs w:val="24"/>
        </w:rPr>
        <w:t xml:space="preserve"> </w:t>
      </w:r>
    </w:p>
    <w:p w14:paraId="2A5D6594"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2012 </w:t>
      </w:r>
      <w:r w:rsidRPr="00FC09FF">
        <w:rPr>
          <w:rFonts w:ascii="Garamond" w:hAnsi="Garamond"/>
          <w:b/>
          <w:color w:val="auto"/>
          <w:sz w:val="24"/>
          <w:szCs w:val="24"/>
        </w:rPr>
        <w:tab/>
      </w:r>
      <w:r w:rsidRPr="00FC09FF">
        <w:rPr>
          <w:rFonts w:ascii="Garamond" w:hAnsi="Garamond"/>
          <w:color w:val="auto"/>
          <w:sz w:val="24"/>
          <w:szCs w:val="24"/>
        </w:rPr>
        <w:t>Il 9 giugno 2012 è stato tra i relatori, su invito della Junior Chamber International, alla presentazione del romanzo di Ettore Randazzo “</w:t>
      </w:r>
      <w:r w:rsidRPr="00FC09FF">
        <w:rPr>
          <w:rFonts w:ascii="Garamond" w:hAnsi="Garamond"/>
          <w:i/>
          <w:color w:val="auto"/>
          <w:sz w:val="24"/>
          <w:szCs w:val="24"/>
        </w:rPr>
        <w:t>E forse una condanna al silenzio</w:t>
      </w:r>
      <w:r w:rsidRPr="00FC09FF">
        <w:rPr>
          <w:rFonts w:ascii="Garamond" w:hAnsi="Garamond"/>
          <w:color w:val="auto"/>
          <w:sz w:val="24"/>
          <w:szCs w:val="24"/>
        </w:rPr>
        <w:t>”, tenutasi a Caserta;</w:t>
      </w:r>
    </w:p>
    <w:p w14:paraId="5C0EB42F" w14:textId="2AFDC384"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2013 </w:t>
      </w:r>
      <w:r w:rsidRPr="00FC09FF">
        <w:rPr>
          <w:rFonts w:ascii="Garamond" w:hAnsi="Garamond"/>
          <w:b/>
          <w:color w:val="auto"/>
          <w:sz w:val="24"/>
          <w:szCs w:val="24"/>
        </w:rPr>
        <w:tab/>
      </w:r>
      <w:r w:rsidRPr="00FC09FF">
        <w:rPr>
          <w:rFonts w:ascii="Garamond" w:hAnsi="Garamond"/>
          <w:color w:val="auto"/>
          <w:sz w:val="24"/>
          <w:szCs w:val="24"/>
        </w:rPr>
        <w:t>Il 15 ottobre, in occasione dei novant’anni dalla nascita di Italo Calvino, presso il Centro culturale Sant’Agostino del Comune di Caserta, insieme con altri cinque intellettuali, ha ripercorso il tema delle «</w:t>
      </w:r>
      <w:r w:rsidRPr="00FC09FF">
        <w:rPr>
          <w:rFonts w:ascii="Garamond" w:hAnsi="Garamond"/>
          <w:i/>
          <w:color w:val="auto"/>
          <w:sz w:val="24"/>
          <w:szCs w:val="24"/>
        </w:rPr>
        <w:t>Lezioni americane</w:t>
      </w:r>
      <w:r w:rsidRPr="00FC09FF">
        <w:rPr>
          <w:rFonts w:ascii="Garamond" w:hAnsi="Garamond"/>
          <w:color w:val="auto"/>
          <w:sz w:val="24"/>
          <w:szCs w:val="24"/>
        </w:rPr>
        <w:t xml:space="preserve">» trattando del valore della </w:t>
      </w:r>
      <w:r w:rsidRPr="00FC09FF">
        <w:rPr>
          <w:rFonts w:ascii="Garamond" w:hAnsi="Garamond"/>
          <w:i/>
          <w:color w:val="auto"/>
          <w:sz w:val="24"/>
          <w:szCs w:val="24"/>
        </w:rPr>
        <w:t>Molteplicità</w:t>
      </w:r>
      <w:r w:rsidRPr="00FC09FF">
        <w:rPr>
          <w:rFonts w:ascii="Garamond" w:hAnsi="Garamond"/>
          <w:color w:val="auto"/>
          <w:sz w:val="24"/>
          <w:szCs w:val="24"/>
        </w:rPr>
        <w:t>, nell’ambito del seminario intitolato «</w:t>
      </w:r>
      <w:r w:rsidRPr="00FC09FF">
        <w:rPr>
          <w:rFonts w:ascii="Garamond" w:hAnsi="Garamond"/>
          <w:i/>
          <w:color w:val="auto"/>
          <w:sz w:val="24"/>
          <w:szCs w:val="24"/>
        </w:rPr>
        <w:t>Leggere Caserta con Calvino</w:t>
      </w:r>
      <w:r w:rsidRPr="00FC09FF">
        <w:rPr>
          <w:rFonts w:ascii="Garamond" w:hAnsi="Garamond"/>
          <w:color w:val="auto"/>
          <w:sz w:val="24"/>
          <w:szCs w:val="24"/>
        </w:rPr>
        <w:t xml:space="preserve">»; </w:t>
      </w:r>
    </w:p>
    <w:p w14:paraId="3B234B9C"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2013</w:t>
      </w:r>
      <w:r w:rsidRPr="00FC09FF">
        <w:rPr>
          <w:rFonts w:ascii="Garamond" w:hAnsi="Garamond"/>
          <w:b/>
          <w:color w:val="auto"/>
          <w:sz w:val="24"/>
          <w:szCs w:val="24"/>
        </w:rPr>
        <w:tab/>
      </w:r>
      <w:r w:rsidRPr="00FC09FF">
        <w:rPr>
          <w:rFonts w:ascii="Garamond" w:hAnsi="Garamond"/>
          <w:color w:val="auto"/>
          <w:sz w:val="24"/>
          <w:szCs w:val="24"/>
        </w:rPr>
        <w:t>Diventa docente di deontologia e ordinamento forense presso il Centro Studi Giuridici Militerni di Napoli;</w:t>
      </w:r>
    </w:p>
    <w:p w14:paraId="54188606" w14:textId="07868B42"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2014</w:t>
      </w:r>
      <w:r w:rsidRPr="00FC09FF">
        <w:rPr>
          <w:rFonts w:ascii="Garamond" w:hAnsi="Garamond"/>
          <w:b/>
          <w:color w:val="auto"/>
          <w:sz w:val="24"/>
          <w:szCs w:val="24"/>
        </w:rPr>
        <w:tab/>
      </w:r>
      <w:r w:rsidRPr="00FC09FF">
        <w:rPr>
          <w:rFonts w:ascii="Garamond" w:hAnsi="Garamond"/>
          <w:color w:val="auto"/>
          <w:sz w:val="24"/>
          <w:szCs w:val="24"/>
        </w:rPr>
        <w:t>E’ stato moderatore alla presentazione del libro e all’inaugurazione della mostra di pittura «</w:t>
      </w:r>
      <w:r w:rsidRPr="00FC09FF">
        <w:rPr>
          <w:rFonts w:ascii="Garamond" w:hAnsi="Garamond"/>
          <w:i/>
          <w:color w:val="auto"/>
          <w:sz w:val="24"/>
          <w:szCs w:val="24"/>
        </w:rPr>
        <w:t>Curve di transizione attraverso il volo di una farfalla</w:t>
      </w:r>
      <w:r w:rsidRPr="00FC09FF">
        <w:rPr>
          <w:rFonts w:ascii="Garamond" w:hAnsi="Garamond"/>
          <w:color w:val="auto"/>
          <w:sz w:val="24"/>
          <w:szCs w:val="24"/>
        </w:rPr>
        <w:t>» di Adriana Faranda, evento dove si sono affrontati i temi dell’arte, della letteratura, «del fine pena mai» e della violenza politica;</w:t>
      </w:r>
    </w:p>
    <w:p w14:paraId="4BDA72AA" w14:textId="4F9924C3"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2014</w:t>
      </w:r>
      <w:r w:rsidRPr="00FC09FF">
        <w:rPr>
          <w:rFonts w:ascii="Garamond" w:hAnsi="Garamond"/>
          <w:b/>
          <w:color w:val="auto"/>
          <w:sz w:val="24"/>
          <w:szCs w:val="24"/>
        </w:rPr>
        <w:tab/>
      </w:r>
      <w:r w:rsidRPr="00FC09FF">
        <w:rPr>
          <w:rFonts w:ascii="Garamond" w:hAnsi="Garamond"/>
          <w:color w:val="auto"/>
          <w:sz w:val="24"/>
          <w:szCs w:val="24"/>
        </w:rPr>
        <w:t>Ha organizzato, per conto del consiglio dell’ordine degli avvocati di Santa Maria Capua Vetere, il convegno nazionale «</w:t>
      </w:r>
      <w:r w:rsidRPr="00FC09FF">
        <w:rPr>
          <w:rFonts w:ascii="Garamond" w:hAnsi="Garamond"/>
          <w:i/>
          <w:color w:val="auto"/>
          <w:sz w:val="24"/>
          <w:szCs w:val="24"/>
        </w:rPr>
        <w:t>Le nuove regole deontologiche per l’avvocato penalista</w:t>
      </w:r>
      <w:r w:rsidRPr="00FC09FF">
        <w:rPr>
          <w:rFonts w:ascii="Garamond" w:hAnsi="Garamond"/>
          <w:color w:val="auto"/>
          <w:sz w:val="24"/>
          <w:szCs w:val="24"/>
        </w:rPr>
        <w:t xml:space="preserve">» tenutosi nella Reggia di Caserta i giorni 6 e 7 giugno; convegno che ha visto la partecipazione dei vertici del CNF e dell’Unione Camere Penali Italiane, unitamente a magistrati della Corte di Cassazione; </w:t>
      </w:r>
    </w:p>
    <w:p w14:paraId="166DBF79"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2014</w:t>
      </w:r>
      <w:r w:rsidRPr="00FC09FF">
        <w:rPr>
          <w:rFonts w:ascii="Garamond" w:hAnsi="Garamond"/>
          <w:b/>
          <w:color w:val="auto"/>
          <w:sz w:val="24"/>
          <w:szCs w:val="24"/>
        </w:rPr>
        <w:tab/>
      </w:r>
      <w:r w:rsidRPr="00FC09FF">
        <w:rPr>
          <w:rFonts w:ascii="Garamond" w:hAnsi="Garamond"/>
          <w:color w:val="auto"/>
          <w:sz w:val="24"/>
          <w:szCs w:val="24"/>
        </w:rPr>
        <w:t xml:space="preserve">E’ stato tra i relatori, presso la libreria Feltrinelli di Caserta, dell’evento culturale celebrativo dei cinquant’anni dalla pubblicazione in Italia del libro della filosofa ebrea - tedesca Hannah Arent, </w:t>
      </w:r>
      <w:r w:rsidRPr="00FC09FF">
        <w:rPr>
          <w:rFonts w:ascii="Garamond" w:hAnsi="Garamond"/>
          <w:i/>
          <w:color w:val="auto"/>
          <w:sz w:val="24"/>
          <w:szCs w:val="24"/>
        </w:rPr>
        <w:t xml:space="preserve">La Banalità del male; </w:t>
      </w:r>
    </w:p>
    <w:p w14:paraId="0B574506" w14:textId="4BC70F1C"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2015</w:t>
      </w:r>
      <w:r w:rsidRPr="00FC09FF">
        <w:rPr>
          <w:rFonts w:ascii="Garamond" w:hAnsi="Garamond"/>
          <w:b/>
          <w:color w:val="auto"/>
          <w:sz w:val="24"/>
          <w:szCs w:val="24"/>
        </w:rPr>
        <w:tab/>
      </w:r>
      <w:r w:rsidRPr="00FC09FF">
        <w:rPr>
          <w:rFonts w:ascii="Garamond" w:hAnsi="Garamond"/>
          <w:color w:val="auto"/>
          <w:sz w:val="24"/>
          <w:szCs w:val="24"/>
        </w:rPr>
        <w:t>Ha introdotto, moderato e coordinato il convegno «</w:t>
      </w:r>
      <w:r w:rsidRPr="00FC09FF">
        <w:rPr>
          <w:rFonts w:ascii="Garamond" w:hAnsi="Garamond"/>
          <w:i/>
          <w:color w:val="auto"/>
          <w:sz w:val="24"/>
          <w:szCs w:val="24"/>
        </w:rPr>
        <w:t>La Lingua della Giustizia: forme espressive del processo civile e penale</w:t>
      </w:r>
      <w:r w:rsidRPr="00FC09FF">
        <w:rPr>
          <w:rFonts w:ascii="Garamond" w:hAnsi="Garamond"/>
          <w:color w:val="auto"/>
          <w:sz w:val="24"/>
          <w:szCs w:val="24"/>
        </w:rPr>
        <w:t>»; convegno che ha visto la partecipazione dei vertici della Scuola S</w:t>
      </w:r>
      <w:r w:rsidR="008348F6">
        <w:rPr>
          <w:rFonts w:ascii="Garamond" w:hAnsi="Garamond"/>
          <w:color w:val="auto"/>
          <w:sz w:val="24"/>
          <w:szCs w:val="24"/>
        </w:rPr>
        <w:t>u</w:t>
      </w:r>
      <w:r w:rsidRPr="00FC09FF">
        <w:rPr>
          <w:rFonts w:ascii="Garamond" w:hAnsi="Garamond"/>
          <w:color w:val="auto"/>
          <w:sz w:val="24"/>
          <w:szCs w:val="24"/>
        </w:rPr>
        <w:t>periore della Magistratura, dell’Accademia della Crusca e di linguisti di fama nazionale;</w:t>
      </w:r>
    </w:p>
    <w:p w14:paraId="2DFFB645" w14:textId="44E834E9"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lastRenderedPageBreak/>
        <w:t>2015</w:t>
      </w:r>
      <w:r w:rsidRPr="00FC09FF">
        <w:rPr>
          <w:rFonts w:ascii="Garamond" w:hAnsi="Garamond"/>
          <w:color w:val="auto"/>
          <w:sz w:val="24"/>
          <w:szCs w:val="24"/>
        </w:rPr>
        <w:t xml:space="preserve"> </w:t>
      </w:r>
      <w:r w:rsidRPr="00FC09FF">
        <w:rPr>
          <w:rFonts w:ascii="Garamond" w:hAnsi="Garamond"/>
          <w:color w:val="auto"/>
          <w:sz w:val="24"/>
          <w:szCs w:val="24"/>
        </w:rPr>
        <w:tab/>
      </w:r>
      <w:r w:rsidRPr="00FC09FF">
        <w:rPr>
          <w:rFonts w:ascii="Garamond" w:hAnsi="Garamond"/>
          <w:color w:val="auto"/>
          <w:sz w:val="24"/>
          <w:szCs w:val="24"/>
        </w:rPr>
        <w:tab/>
        <w:t>E’ stato tra i relatori, presso la libreria Feltrinelli di Caserta, alla presentazione del volume «</w:t>
      </w:r>
      <w:r w:rsidRPr="00FC09FF">
        <w:rPr>
          <w:rFonts w:ascii="Garamond" w:hAnsi="Garamond"/>
          <w:i/>
          <w:color w:val="auto"/>
          <w:sz w:val="24"/>
          <w:szCs w:val="24"/>
        </w:rPr>
        <w:t>Adone Zoli, cri</w:t>
      </w:r>
      <w:r w:rsidR="008348F6">
        <w:rPr>
          <w:rFonts w:ascii="Garamond" w:hAnsi="Garamond"/>
          <w:i/>
          <w:color w:val="auto"/>
          <w:sz w:val="24"/>
          <w:szCs w:val="24"/>
        </w:rPr>
        <w:t>s</w:t>
      </w:r>
      <w:r w:rsidRPr="00FC09FF">
        <w:rPr>
          <w:rFonts w:ascii="Garamond" w:hAnsi="Garamond"/>
          <w:i/>
          <w:color w:val="auto"/>
          <w:sz w:val="24"/>
          <w:szCs w:val="24"/>
        </w:rPr>
        <w:t>tiano, patriota, avvocato</w:t>
      </w:r>
      <w:r w:rsidRPr="00FC09FF">
        <w:rPr>
          <w:rFonts w:ascii="Garamond" w:hAnsi="Garamond"/>
          <w:color w:val="auto"/>
          <w:sz w:val="24"/>
          <w:szCs w:val="24"/>
        </w:rPr>
        <w:t>»;</w:t>
      </w:r>
    </w:p>
    <w:p w14:paraId="46004CA8" w14:textId="4934B0F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2015</w:t>
      </w:r>
      <w:r w:rsidRPr="00FC09FF">
        <w:rPr>
          <w:rFonts w:ascii="Garamond" w:hAnsi="Garamond"/>
          <w:b/>
          <w:color w:val="auto"/>
          <w:sz w:val="24"/>
          <w:szCs w:val="24"/>
        </w:rPr>
        <w:tab/>
      </w:r>
      <w:r w:rsidRPr="00FC09FF">
        <w:rPr>
          <w:rFonts w:ascii="Garamond" w:hAnsi="Garamond"/>
          <w:color w:val="auto"/>
          <w:sz w:val="24"/>
          <w:szCs w:val="24"/>
        </w:rPr>
        <w:t>Ha tenuto una</w:t>
      </w:r>
      <w:r w:rsidR="00DE0985">
        <w:rPr>
          <w:rFonts w:ascii="Garamond" w:hAnsi="Garamond"/>
          <w:color w:val="auto"/>
          <w:sz w:val="24"/>
          <w:szCs w:val="24"/>
        </w:rPr>
        <w:t xml:space="preserve"> lezione </w:t>
      </w:r>
      <w:r w:rsidRPr="00FC09FF">
        <w:rPr>
          <w:rFonts w:ascii="Garamond" w:hAnsi="Garamond"/>
          <w:color w:val="auto"/>
          <w:sz w:val="24"/>
          <w:szCs w:val="24"/>
        </w:rPr>
        <w:t>presso il Liceo Scientifico Statale di Caserta «A.</w:t>
      </w:r>
      <w:r w:rsidR="00FA22B7">
        <w:rPr>
          <w:rFonts w:ascii="Garamond" w:hAnsi="Garamond"/>
          <w:color w:val="auto"/>
          <w:sz w:val="24"/>
          <w:szCs w:val="24"/>
        </w:rPr>
        <w:t xml:space="preserve"> </w:t>
      </w:r>
      <w:r w:rsidRPr="00FC09FF">
        <w:rPr>
          <w:rFonts w:ascii="Garamond" w:hAnsi="Garamond"/>
          <w:color w:val="auto"/>
          <w:sz w:val="24"/>
          <w:szCs w:val="24"/>
        </w:rPr>
        <w:t>Diaz» sul tema: «</w:t>
      </w:r>
      <w:r w:rsidRPr="00FC09FF">
        <w:rPr>
          <w:rFonts w:ascii="Garamond" w:hAnsi="Garamond"/>
          <w:i/>
          <w:color w:val="auto"/>
          <w:sz w:val="24"/>
          <w:szCs w:val="24"/>
        </w:rPr>
        <w:t>I Promessi sposi: quasi un codice della giustizia riparativa</w:t>
      </w:r>
      <w:r w:rsidRPr="00FC09FF">
        <w:rPr>
          <w:rFonts w:ascii="Garamond" w:hAnsi="Garamond"/>
          <w:color w:val="auto"/>
          <w:sz w:val="24"/>
          <w:szCs w:val="24"/>
        </w:rPr>
        <w:t>»;</w:t>
      </w:r>
    </w:p>
    <w:p w14:paraId="1489AFD6" w14:textId="0575D1C5"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2015</w:t>
      </w:r>
      <w:r w:rsidRPr="00FC09FF">
        <w:rPr>
          <w:rFonts w:ascii="Garamond" w:hAnsi="Garamond"/>
          <w:b/>
          <w:color w:val="auto"/>
          <w:sz w:val="24"/>
          <w:szCs w:val="24"/>
        </w:rPr>
        <w:tab/>
      </w:r>
      <w:r w:rsidRPr="00FC09FF">
        <w:rPr>
          <w:rFonts w:ascii="Garamond" w:hAnsi="Garamond"/>
          <w:color w:val="auto"/>
          <w:sz w:val="24"/>
          <w:szCs w:val="24"/>
        </w:rPr>
        <w:t>Ha introdotto, moderato e coordinato il convegno «</w:t>
      </w:r>
      <w:r w:rsidRPr="00FC09FF">
        <w:rPr>
          <w:rFonts w:ascii="Garamond" w:hAnsi="Garamond"/>
          <w:i/>
          <w:color w:val="auto"/>
          <w:sz w:val="24"/>
          <w:szCs w:val="24"/>
        </w:rPr>
        <w:t>L’avvocato tra diritto e letteratura</w:t>
      </w:r>
      <w:r w:rsidRPr="00FC09FF">
        <w:rPr>
          <w:rFonts w:ascii="Garamond" w:hAnsi="Garamond"/>
          <w:color w:val="auto"/>
          <w:sz w:val="24"/>
          <w:szCs w:val="24"/>
        </w:rPr>
        <w:t xml:space="preserve">»; convegno che ha visto la partecipazione dello scrittore Diego De Silva e del prof. Michele Mirabella, autore e regista; </w:t>
      </w:r>
    </w:p>
    <w:p w14:paraId="012B6050" w14:textId="7A1BDACE"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Ha svolto il ruolo della pubblica accusa alla simulazione del «</w:t>
      </w:r>
      <w:r w:rsidRPr="00FC09FF">
        <w:rPr>
          <w:rFonts w:ascii="Garamond" w:hAnsi="Garamond"/>
          <w:i/>
          <w:color w:val="auto"/>
          <w:sz w:val="24"/>
          <w:szCs w:val="24"/>
        </w:rPr>
        <w:t>Processo a Medea</w:t>
      </w:r>
      <w:r w:rsidRPr="00FC09FF">
        <w:rPr>
          <w:rFonts w:ascii="Garamond" w:hAnsi="Garamond"/>
          <w:color w:val="auto"/>
          <w:sz w:val="24"/>
          <w:szCs w:val="24"/>
        </w:rPr>
        <w:t>» in occasione della notte nazionale del Liceo Classico Statale A. Manzoni di Caserta;</w:t>
      </w:r>
    </w:p>
    <w:p w14:paraId="781AA00C" w14:textId="0FFD2002"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E’ stato relatore, in occasione del Giorno della memoria, all’incontro avente quale tema: «</w:t>
      </w:r>
      <w:r w:rsidRPr="00FC09FF">
        <w:rPr>
          <w:rFonts w:ascii="Garamond" w:hAnsi="Garamond"/>
          <w:i/>
          <w:color w:val="auto"/>
          <w:sz w:val="24"/>
          <w:szCs w:val="24"/>
        </w:rPr>
        <w:t>Se questo è un uomo. Narrare la resistenza al disumano</w:t>
      </w:r>
      <w:r w:rsidRPr="00FC09FF">
        <w:rPr>
          <w:rFonts w:ascii="Garamond" w:hAnsi="Garamond"/>
          <w:color w:val="auto"/>
          <w:sz w:val="24"/>
          <w:szCs w:val="24"/>
        </w:rPr>
        <w:t>», incontro svoltosi con le ultime classi del Liceo Sacro Cuore dei Salesiani di Caserta;</w:t>
      </w:r>
    </w:p>
    <w:p w14:paraId="307AD509" w14:textId="610F5555"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 xml:space="preserve">Ha svolto il ruolo di moderatore, in occasione della presentazione dei libri dell’avvocato Ettore Randazzo, </w:t>
      </w:r>
      <w:r w:rsidRPr="00FC09FF">
        <w:rPr>
          <w:rFonts w:ascii="Garamond" w:hAnsi="Garamond"/>
          <w:i/>
          <w:color w:val="auto"/>
          <w:sz w:val="24"/>
          <w:szCs w:val="24"/>
        </w:rPr>
        <w:t>L’avvocato e la verità</w:t>
      </w:r>
      <w:r w:rsidRPr="00FC09FF">
        <w:rPr>
          <w:rFonts w:ascii="Garamond" w:hAnsi="Garamond"/>
          <w:color w:val="auto"/>
          <w:sz w:val="24"/>
          <w:szCs w:val="24"/>
        </w:rPr>
        <w:t xml:space="preserve"> e </w:t>
      </w:r>
      <w:r w:rsidRPr="00FC09FF">
        <w:rPr>
          <w:rFonts w:ascii="Garamond" w:hAnsi="Garamond"/>
          <w:i/>
          <w:color w:val="auto"/>
          <w:sz w:val="24"/>
          <w:szCs w:val="24"/>
        </w:rPr>
        <w:t>Doppio Inganno</w:t>
      </w:r>
      <w:r w:rsidRPr="00FC09FF">
        <w:rPr>
          <w:rFonts w:ascii="Garamond" w:hAnsi="Garamond"/>
          <w:color w:val="auto"/>
          <w:sz w:val="24"/>
          <w:szCs w:val="24"/>
        </w:rPr>
        <w:t>, incontro organizzato dalla Camera Penale di Santa Maria Capua Vetere, dal Consiglio dell’Ordine e dalla Fondazione Forense</w:t>
      </w:r>
      <w:r w:rsidR="00961040">
        <w:rPr>
          <w:rFonts w:ascii="Garamond" w:hAnsi="Garamond"/>
          <w:color w:val="auto"/>
          <w:sz w:val="24"/>
          <w:szCs w:val="24"/>
        </w:rPr>
        <w:t xml:space="preserve">; </w:t>
      </w:r>
    </w:p>
    <w:p w14:paraId="734B9634" w14:textId="31885F42"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 xml:space="preserve">Ha svolto il ruolo di moderatore, in occasione dei settant’anni dalla nascita della Repubblica Italiana, all’evento tenutosi presso il Liceo Statale A. Manzoni, </w:t>
      </w:r>
      <w:r w:rsidRPr="00FC09FF">
        <w:rPr>
          <w:rFonts w:ascii="Garamond" w:hAnsi="Garamond"/>
          <w:i/>
          <w:color w:val="auto"/>
          <w:sz w:val="24"/>
          <w:szCs w:val="24"/>
        </w:rPr>
        <w:t>Fondata sui saperi</w:t>
      </w:r>
      <w:r w:rsidR="00961040">
        <w:rPr>
          <w:rFonts w:ascii="Garamond" w:hAnsi="Garamond"/>
          <w:color w:val="auto"/>
          <w:sz w:val="24"/>
          <w:szCs w:val="24"/>
        </w:rPr>
        <w:t>;</w:t>
      </w:r>
    </w:p>
    <w:p w14:paraId="35CE4439" w14:textId="4464F299"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Ha tenuto una lezione presso la Facoltà di Giurisprudenza dell’Università della Campania Luigi Vanvitelli – cattedra di Diritto penale – sul saggio dello storico Carlo Ginzuburg: «</w:t>
      </w:r>
      <w:r w:rsidRPr="00FC09FF">
        <w:rPr>
          <w:rFonts w:ascii="Garamond" w:hAnsi="Garamond"/>
          <w:i/>
          <w:color w:val="auto"/>
          <w:sz w:val="24"/>
          <w:szCs w:val="24"/>
        </w:rPr>
        <w:t>Miti, emblemi e spie. Storia di un paradigma indiziario</w:t>
      </w:r>
      <w:r w:rsidRPr="00FC09FF">
        <w:rPr>
          <w:rFonts w:ascii="Garamond" w:hAnsi="Garamond"/>
          <w:color w:val="auto"/>
          <w:sz w:val="24"/>
          <w:szCs w:val="24"/>
        </w:rPr>
        <w:t>»</w:t>
      </w:r>
      <w:r w:rsidR="00961040">
        <w:rPr>
          <w:rFonts w:ascii="Garamond" w:hAnsi="Garamond"/>
          <w:color w:val="auto"/>
          <w:sz w:val="24"/>
          <w:szCs w:val="24"/>
        </w:rPr>
        <w:t>;</w:t>
      </w:r>
      <w:r w:rsidRPr="00FC09FF">
        <w:rPr>
          <w:rFonts w:ascii="Garamond" w:hAnsi="Garamond"/>
          <w:color w:val="auto"/>
          <w:sz w:val="24"/>
          <w:szCs w:val="24"/>
        </w:rPr>
        <w:t xml:space="preserve"> </w:t>
      </w:r>
    </w:p>
    <w:p w14:paraId="451C17F2" w14:textId="1127702A" w:rsidR="00FC09FF" w:rsidRPr="00FC09FF" w:rsidRDefault="00FC09FF" w:rsidP="00FC09FF">
      <w:pPr>
        <w:spacing w:after="0" w:line="360" w:lineRule="auto"/>
        <w:ind w:left="1416" w:hanging="1416"/>
        <w:jc w:val="both"/>
        <w:rPr>
          <w:rFonts w:ascii="Garamond" w:hAnsi="Garamond" w:cs="Arial"/>
          <w:color w:val="auto"/>
          <w:sz w:val="24"/>
          <w:szCs w:val="24"/>
          <w:shd w:val="clear" w:color="auto" w:fill="FFFFFF"/>
        </w:rPr>
      </w:pPr>
      <w:r w:rsidRPr="00FC09FF">
        <w:rPr>
          <w:rFonts w:ascii="Garamond" w:hAnsi="Garamond"/>
          <w:b/>
          <w:color w:val="auto"/>
          <w:sz w:val="24"/>
          <w:szCs w:val="24"/>
        </w:rPr>
        <w:t>2016</w:t>
      </w:r>
      <w:r w:rsidRPr="00FC09FF">
        <w:rPr>
          <w:rFonts w:ascii="Garamond" w:hAnsi="Garamond"/>
          <w:b/>
          <w:color w:val="auto"/>
          <w:sz w:val="24"/>
          <w:szCs w:val="24"/>
        </w:rPr>
        <w:tab/>
      </w:r>
      <w:r w:rsidRPr="00FC09FF">
        <w:rPr>
          <w:rFonts w:ascii="Garamond" w:hAnsi="Garamond"/>
          <w:color w:val="auto"/>
          <w:sz w:val="24"/>
          <w:szCs w:val="24"/>
        </w:rPr>
        <w:t xml:space="preserve">In data 24 maggio ha moderato l’incontro, organizzato presso il Liceo Statale A. Manzoni di Caserta, tra il presidente del CNF – avvocato Andrea Mascherin - e gli studenti del medesimo liceo; evento patrocinato </w:t>
      </w:r>
      <w:r w:rsidRPr="00FC09FF">
        <w:rPr>
          <w:rFonts w:ascii="Garamond" w:hAnsi="Garamond" w:cs="Arial"/>
          <w:color w:val="auto"/>
          <w:sz w:val="24"/>
          <w:szCs w:val="24"/>
          <w:shd w:val="clear" w:color="auto" w:fill="FFFFFF"/>
        </w:rPr>
        <w:t>dal Consiglio dell’Ordine degli Avvocati di Santa Maria Capua Vetere</w:t>
      </w:r>
      <w:r w:rsidR="00961040">
        <w:rPr>
          <w:rFonts w:ascii="Garamond" w:hAnsi="Garamond" w:cs="Arial"/>
          <w:color w:val="auto"/>
          <w:sz w:val="24"/>
          <w:szCs w:val="24"/>
          <w:shd w:val="clear" w:color="auto" w:fill="FFFFFF"/>
        </w:rPr>
        <w:t>;</w:t>
      </w:r>
    </w:p>
    <w:p w14:paraId="61CF8590" w14:textId="6A082158" w:rsidR="00FC09FF" w:rsidRPr="00FC09FF" w:rsidRDefault="00FC09FF" w:rsidP="00FC09FF">
      <w:pPr>
        <w:spacing w:after="0" w:line="360" w:lineRule="auto"/>
        <w:ind w:left="1416" w:hanging="1416"/>
        <w:jc w:val="both"/>
        <w:rPr>
          <w:rFonts w:ascii="Garamond" w:hAnsi="Garamond"/>
          <w:color w:val="auto"/>
          <w:sz w:val="24"/>
          <w:szCs w:val="24"/>
          <w:bdr w:val="none" w:sz="0" w:space="0" w:color="auto" w:frame="1"/>
          <w:shd w:val="clear" w:color="auto" w:fill="FFFFFF"/>
        </w:rPr>
      </w:pPr>
      <w:r w:rsidRPr="00FC09FF">
        <w:rPr>
          <w:rFonts w:ascii="Garamond" w:hAnsi="Garamond"/>
          <w:b/>
          <w:color w:val="auto"/>
          <w:sz w:val="24"/>
          <w:szCs w:val="24"/>
        </w:rPr>
        <w:lastRenderedPageBreak/>
        <w:t>2016</w:t>
      </w:r>
      <w:r w:rsidRPr="00FC09FF">
        <w:rPr>
          <w:rFonts w:ascii="Garamond" w:hAnsi="Garamond"/>
          <w:b/>
          <w:color w:val="auto"/>
          <w:sz w:val="24"/>
          <w:szCs w:val="24"/>
        </w:rPr>
        <w:tab/>
      </w:r>
      <w:r w:rsidRPr="00FC09FF">
        <w:rPr>
          <w:rFonts w:ascii="Garamond" w:hAnsi="Garamond"/>
          <w:color w:val="auto"/>
          <w:sz w:val="24"/>
          <w:szCs w:val="24"/>
        </w:rPr>
        <w:t xml:space="preserve">Il 27 maggio 2016, presso la biblioteca del seminario vescovile di Caserta, è stato relatore, insieme con Antonio Stango, presidente nazionale della LIDU, al convegno: </w:t>
      </w:r>
      <w:r w:rsidRPr="00FC09FF">
        <w:rPr>
          <w:rStyle w:val="Enfasigrassetto"/>
          <w:rFonts w:ascii="Garamond" w:eastAsia="Lucida Sans Unicode" w:hAnsi="Garamond"/>
          <w:b w:val="0"/>
          <w:i/>
          <w:color w:val="auto"/>
          <w:sz w:val="24"/>
          <w:szCs w:val="24"/>
          <w:shd w:val="clear" w:color="auto" w:fill="FFFFFF"/>
        </w:rPr>
        <w:t>Diritti Umani – La Campagna contro la pena di morte nel mondo</w:t>
      </w:r>
      <w:r w:rsidR="00961040">
        <w:rPr>
          <w:rFonts w:ascii="Garamond" w:hAnsi="Garamond"/>
          <w:color w:val="auto"/>
          <w:sz w:val="24"/>
          <w:szCs w:val="24"/>
          <w:bdr w:val="none" w:sz="0" w:space="0" w:color="auto" w:frame="1"/>
          <w:shd w:val="clear" w:color="auto" w:fill="FFFFFF"/>
        </w:rPr>
        <w:t>;</w:t>
      </w:r>
    </w:p>
    <w:p w14:paraId="7143DFAB" w14:textId="33B2A279" w:rsidR="00FC09FF" w:rsidRPr="00FC09FF" w:rsidRDefault="00FC09FF" w:rsidP="00FC09FF">
      <w:pPr>
        <w:spacing w:after="0" w:line="360" w:lineRule="auto"/>
        <w:ind w:left="1416" w:hanging="1416"/>
        <w:jc w:val="both"/>
        <w:rPr>
          <w:rFonts w:ascii="Garamond" w:hAnsi="Garamond"/>
          <w:b/>
          <w:color w:val="auto"/>
          <w:sz w:val="24"/>
          <w:szCs w:val="24"/>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olor w:val="auto"/>
          <w:sz w:val="24"/>
          <w:szCs w:val="24"/>
        </w:rPr>
        <w:t>Il 14 marzo 2017, presso il Teatro Don Bosco di Caserta, ha introdotto e presentato, nell’ambito della rassegna teatrale I giorni di Dioniso,</w:t>
      </w:r>
      <w:r w:rsidRPr="00FC09FF">
        <w:rPr>
          <w:rFonts w:ascii="Garamond" w:hAnsi="Garamond"/>
          <w:b/>
          <w:color w:val="auto"/>
          <w:sz w:val="24"/>
          <w:szCs w:val="24"/>
        </w:rPr>
        <w:t xml:space="preserve"> </w:t>
      </w:r>
      <w:r w:rsidRPr="00FC09FF">
        <w:rPr>
          <w:rFonts w:ascii="Garamond" w:hAnsi="Garamond"/>
          <w:i/>
          <w:color w:val="auto"/>
          <w:sz w:val="24"/>
          <w:szCs w:val="24"/>
        </w:rPr>
        <w:t>Il processo a Medea</w:t>
      </w:r>
      <w:r w:rsidR="00961040">
        <w:rPr>
          <w:rFonts w:ascii="Garamond" w:hAnsi="Garamond"/>
          <w:color w:val="auto"/>
          <w:sz w:val="24"/>
          <w:szCs w:val="24"/>
        </w:rPr>
        <w:t>;</w:t>
      </w:r>
    </w:p>
    <w:p w14:paraId="53E894B6" w14:textId="2239CBC2"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olor w:val="auto"/>
          <w:sz w:val="24"/>
          <w:szCs w:val="24"/>
        </w:rPr>
        <w:t>E’ stato relatore, presso il liceo scientifico statale A. Diaz di Caserta, nell’ambito del progetto «Consapevoli di non discriminare», all’incontro avente quale tema: «</w:t>
      </w:r>
      <w:r w:rsidRPr="00FC09FF">
        <w:rPr>
          <w:rFonts w:ascii="Garamond" w:hAnsi="Garamond"/>
          <w:i/>
          <w:color w:val="auto"/>
          <w:sz w:val="24"/>
          <w:szCs w:val="24"/>
        </w:rPr>
        <w:t>Coesione sociale: processo alle diseguaglianze</w:t>
      </w:r>
      <w:r w:rsidRPr="00FC09FF">
        <w:rPr>
          <w:rFonts w:ascii="Garamond" w:hAnsi="Garamond"/>
          <w:color w:val="auto"/>
          <w:sz w:val="24"/>
          <w:szCs w:val="24"/>
        </w:rPr>
        <w:t>»</w:t>
      </w:r>
      <w:r w:rsidR="00961040">
        <w:rPr>
          <w:rFonts w:ascii="Garamond" w:hAnsi="Garamond"/>
          <w:color w:val="auto"/>
          <w:sz w:val="24"/>
          <w:szCs w:val="24"/>
        </w:rPr>
        <w:t xml:space="preserve">; </w:t>
      </w:r>
    </w:p>
    <w:p w14:paraId="1C9DF20C" w14:textId="00BF7AD6"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olor w:val="auto"/>
          <w:sz w:val="24"/>
          <w:szCs w:val="24"/>
        </w:rPr>
        <w:t>In data 24/03/2017 ha tenuto, in qualità di relatore, una lezione sui “</w:t>
      </w:r>
      <w:r w:rsidRPr="00FC09FF">
        <w:rPr>
          <w:rFonts w:ascii="Garamond" w:hAnsi="Garamond"/>
          <w:i/>
          <w:color w:val="auto"/>
          <w:sz w:val="24"/>
          <w:szCs w:val="24"/>
        </w:rPr>
        <w:t>Delitti ambientali</w:t>
      </w:r>
      <w:r w:rsidRPr="00FC09FF">
        <w:rPr>
          <w:rFonts w:ascii="Garamond" w:hAnsi="Garamond"/>
          <w:color w:val="auto"/>
          <w:sz w:val="24"/>
          <w:szCs w:val="24"/>
        </w:rPr>
        <w:t>” al corso biennale per la difesa d’ufficio organizzato dalla Camera Penale di Velletri</w:t>
      </w:r>
      <w:r w:rsidR="00961040">
        <w:rPr>
          <w:rFonts w:ascii="Garamond" w:hAnsi="Garamond"/>
          <w:color w:val="auto"/>
          <w:sz w:val="24"/>
          <w:szCs w:val="24"/>
        </w:rPr>
        <w:t>;</w:t>
      </w:r>
    </w:p>
    <w:p w14:paraId="725B675C" w14:textId="16730E60" w:rsidR="00FC09FF" w:rsidRPr="00FC09FF" w:rsidRDefault="00FC09FF" w:rsidP="00FC09FF">
      <w:pPr>
        <w:spacing w:after="0" w:line="360" w:lineRule="auto"/>
        <w:ind w:left="1416" w:hanging="1416"/>
        <w:jc w:val="both"/>
        <w:rPr>
          <w:rFonts w:ascii="Garamond" w:hAnsi="Garamond" w:cs="Arial"/>
          <w:color w:val="auto"/>
          <w:sz w:val="24"/>
          <w:szCs w:val="24"/>
          <w:shd w:val="clear" w:color="auto" w:fill="FFFFFF"/>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s="Arial"/>
          <w:color w:val="auto"/>
          <w:sz w:val="24"/>
          <w:szCs w:val="24"/>
          <w:shd w:val="clear" w:color="auto" w:fill="FFFFFF"/>
        </w:rPr>
        <w:t>È stato relatore alle “Giornate di formazione per la prevenzione della corruzione” - organizzate dall’Unione dei comuni Area Caserta Sud Ovest - sul tema dal titolo: «</w:t>
      </w:r>
      <w:r w:rsidRPr="00FC09FF">
        <w:rPr>
          <w:rFonts w:ascii="Garamond" w:hAnsi="Garamond" w:cs="Arial"/>
          <w:i/>
          <w:color w:val="auto"/>
          <w:sz w:val="24"/>
          <w:szCs w:val="24"/>
          <w:shd w:val="clear" w:color="auto" w:fill="FFFFFF"/>
        </w:rPr>
        <w:t>Legalità e reati contro la pubblica amministrazione</w:t>
      </w:r>
      <w:r w:rsidRPr="00FC09FF">
        <w:rPr>
          <w:rFonts w:ascii="Garamond" w:hAnsi="Garamond" w:cs="Arial"/>
          <w:color w:val="auto"/>
          <w:sz w:val="24"/>
          <w:szCs w:val="24"/>
          <w:shd w:val="clear" w:color="auto" w:fill="FFFFFF"/>
        </w:rPr>
        <w:t>»</w:t>
      </w:r>
      <w:r w:rsidR="00961040">
        <w:rPr>
          <w:rFonts w:ascii="Garamond" w:hAnsi="Garamond" w:cs="Arial"/>
          <w:color w:val="auto"/>
          <w:sz w:val="24"/>
          <w:szCs w:val="24"/>
          <w:shd w:val="clear" w:color="auto" w:fill="FFFFFF"/>
        </w:rPr>
        <w:t>;</w:t>
      </w:r>
    </w:p>
    <w:p w14:paraId="37992CAF" w14:textId="00BE1DE2" w:rsidR="00FC09FF" w:rsidRPr="00FC09FF" w:rsidRDefault="00FC09FF" w:rsidP="00FC09FF">
      <w:pPr>
        <w:spacing w:after="0" w:line="360" w:lineRule="auto"/>
        <w:ind w:left="1416" w:hanging="1416"/>
        <w:jc w:val="both"/>
        <w:rPr>
          <w:rFonts w:ascii="Garamond" w:hAnsi="Garamond" w:cs="Arial"/>
          <w:color w:val="auto"/>
          <w:sz w:val="24"/>
          <w:szCs w:val="24"/>
          <w:shd w:val="clear" w:color="auto" w:fill="FFFFFF"/>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s="Arial"/>
          <w:color w:val="auto"/>
          <w:sz w:val="24"/>
          <w:szCs w:val="24"/>
          <w:shd w:val="clear" w:color="auto" w:fill="FFFFFF"/>
        </w:rPr>
        <w:t>È stato relatore – presso il Teatro Civico 14 - alla presentazione del libro «Sacco Bancario» di Vincenzo Imperatore – ed. Chiarelettere – in data 2 dicembre 2017</w:t>
      </w:r>
      <w:r w:rsidR="00961040">
        <w:rPr>
          <w:rFonts w:ascii="Garamond" w:hAnsi="Garamond" w:cs="Arial"/>
          <w:color w:val="auto"/>
          <w:sz w:val="24"/>
          <w:szCs w:val="24"/>
          <w:shd w:val="clear" w:color="auto" w:fill="FFFFFF"/>
        </w:rPr>
        <w:t>;</w:t>
      </w:r>
    </w:p>
    <w:p w14:paraId="0A53FD95" w14:textId="78752F1C" w:rsidR="00FC09FF" w:rsidRPr="00FC09FF" w:rsidRDefault="00FC09FF" w:rsidP="00FC09FF">
      <w:pPr>
        <w:spacing w:after="0" w:line="360" w:lineRule="auto"/>
        <w:ind w:left="1416" w:hanging="1416"/>
        <w:jc w:val="both"/>
        <w:rPr>
          <w:rFonts w:ascii="Garamond" w:hAnsi="Garamond" w:cs="Arial"/>
          <w:color w:val="auto"/>
          <w:sz w:val="24"/>
          <w:szCs w:val="24"/>
          <w:shd w:val="clear" w:color="auto" w:fill="FFFFFF"/>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color w:val="auto"/>
          <w:sz w:val="24"/>
          <w:szCs w:val="24"/>
        </w:rPr>
        <w:t>E’ stato relatore, in occasione della Settimana dello studente, all’incontro avente quale tema: «</w:t>
      </w:r>
      <w:r w:rsidRPr="00FC09FF">
        <w:rPr>
          <w:rFonts w:ascii="Garamond" w:hAnsi="Garamond"/>
          <w:i/>
          <w:color w:val="auto"/>
          <w:sz w:val="24"/>
          <w:szCs w:val="24"/>
        </w:rPr>
        <w:t>Ulisse ad Auschwitz</w:t>
      </w:r>
      <w:r w:rsidRPr="00FC09FF">
        <w:rPr>
          <w:rFonts w:ascii="Garamond" w:hAnsi="Garamond"/>
          <w:color w:val="auto"/>
          <w:sz w:val="24"/>
          <w:szCs w:val="24"/>
        </w:rPr>
        <w:t>», incontro svoltosi con le ultime classi del Liceo Sacro Cuore dei Salesiani di Caserta</w:t>
      </w:r>
      <w:r w:rsidR="00961040">
        <w:rPr>
          <w:rFonts w:ascii="Garamond" w:hAnsi="Garamond"/>
          <w:color w:val="auto"/>
          <w:sz w:val="24"/>
          <w:szCs w:val="24"/>
        </w:rPr>
        <w:t>;</w:t>
      </w:r>
    </w:p>
    <w:p w14:paraId="533405F5" w14:textId="09C5BE76"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2017</w:t>
      </w:r>
      <w:r w:rsidRPr="00FC09FF">
        <w:rPr>
          <w:rFonts w:ascii="Garamond" w:hAnsi="Garamond"/>
          <w:b/>
          <w:color w:val="auto"/>
          <w:sz w:val="24"/>
          <w:szCs w:val="24"/>
        </w:rPr>
        <w:tab/>
      </w:r>
      <w:r w:rsidRPr="00FC09FF">
        <w:rPr>
          <w:rFonts w:ascii="Garamond" w:hAnsi="Garamond"/>
          <w:b/>
          <w:color w:val="auto"/>
          <w:sz w:val="24"/>
          <w:szCs w:val="24"/>
        </w:rPr>
        <w:tab/>
      </w:r>
      <w:r w:rsidRPr="00FC09FF">
        <w:rPr>
          <w:rFonts w:ascii="Garamond" w:hAnsi="Garamond"/>
          <w:color w:val="auto"/>
          <w:sz w:val="24"/>
          <w:szCs w:val="24"/>
        </w:rPr>
        <w:t>Il 18/12/2017 ha tenuto, in qualità di relatore, una lezione sui “</w:t>
      </w:r>
      <w:r w:rsidRPr="00FC09FF">
        <w:rPr>
          <w:rFonts w:ascii="Garamond" w:hAnsi="Garamond"/>
          <w:i/>
          <w:color w:val="auto"/>
          <w:sz w:val="24"/>
          <w:szCs w:val="24"/>
        </w:rPr>
        <w:t>Delitti contro la pubblica amministrazione</w:t>
      </w:r>
      <w:r w:rsidRPr="00FC09FF">
        <w:rPr>
          <w:rFonts w:ascii="Garamond" w:hAnsi="Garamond"/>
          <w:color w:val="auto"/>
          <w:sz w:val="24"/>
          <w:szCs w:val="24"/>
        </w:rPr>
        <w:t>”</w:t>
      </w:r>
      <w:r w:rsidR="0097568C">
        <w:rPr>
          <w:rFonts w:ascii="Garamond" w:hAnsi="Garamond"/>
          <w:color w:val="auto"/>
          <w:sz w:val="24"/>
          <w:szCs w:val="24"/>
        </w:rPr>
        <w:t xml:space="preserve"> </w:t>
      </w:r>
      <w:r w:rsidRPr="00FC09FF">
        <w:rPr>
          <w:rFonts w:ascii="Garamond" w:hAnsi="Garamond"/>
          <w:color w:val="auto"/>
          <w:sz w:val="24"/>
          <w:szCs w:val="24"/>
        </w:rPr>
        <w:t>al corso biennale per la difesa d’ufficio organizzato dalla Camera Penale di Santa Maria Capua Vetere;</w:t>
      </w:r>
    </w:p>
    <w:p w14:paraId="0DD57720" w14:textId="030D6A01"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2018</w:t>
      </w:r>
      <w:r w:rsidRPr="00FC09FF">
        <w:rPr>
          <w:rFonts w:ascii="Garamond" w:hAnsi="Garamond"/>
          <w:b/>
          <w:color w:val="auto"/>
          <w:sz w:val="24"/>
          <w:szCs w:val="24"/>
        </w:rPr>
        <w:tab/>
      </w:r>
      <w:r w:rsidRPr="00FC09FF">
        <w:rPr>
          <w:rFonts w:ascii="Garamond" w:hAnsi="Garamond"/>
          <w:color w:val="auto"/>
          <w:sz w:val="24"/>
          <w:szCs w:val="24"/>
        </w:rPr>
        <w:t>Il 16/03/2018 è stato relatore – insieme con il Procuratore Aggiunto e il Presidente della sottosezione dell’ANM di Santa Maria CV -   ad un convegno organizzato dal Consiglio dell’ordine degli avvocati di Santa Maria Capua Vetere dal titolo “</w:t>
      </w:r>
      <w:r w:rsidRPr="00FC09FF">
        <w:rPr>
          <w:rFonts w:ascii="Garamond" w:hAnsi="Garamond"/>
          <w:i/>
          <w:color w:val="auto"/>
          <w:sz w:val="24"/>
          <w:szCs w:val="24"/>
        </w:rPr>
        <w:t>Concussione Induzione e corruzione a cinque anni dalla legge Severino</w:t>
      </w:r>
      <w:r w:rsidRPr="00FC09FF">
        <w:rPr>
          <w:rFonts w:ascii="Garamond" w:hAnsi="Garamond"/>
          <w:color w:val="auto"/>
          <w:sz w:val="24"/>
          <w:szCs w:val="24"/>
        </w:rPr>
        <w:t xml:space="preserve">” presso il Museo civico di Mondragone; </w:t>
      </w:r>
    </w:p>
    <w:p w14:paraId="5147C869" w14:textId="6A70C39E"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2018</w:t>
      </w:r>
      <w:r w:rsidRPr="00FC09FF">
        <w:rPr>
          <w:rFonts w:ascii="Garamond" w:hAnsi="Garamond"/>
          <w:b/>
          <w:color w:val="auto"/>
          <w:sz w:val="24"/>
          <w:szCs w:val="24"/>
        </w:rPr>
        <w:tab/>
      </w:r>
      <w:r w:rsidRPr="00FC09FF">
        <w:rPr>
          <w:rFonts w:ascii="Garamond" w:hAnsi="Garamond"/>
          <w:color w:val="auto"/>
          <w:sz w:val="24"/>
          <w:szCs w:val="24"/>
        </w:rPr>
        <w:t>In data 11/04/2018 è stato relatore ad un convegno organizzato dal Rotaract Caserta Luigi Vanvitelli dal titolo “</w:t>
      </w:r>
      <w:r w:rsidRPr="00FC09FF">
        <w:rPr>
          <w:rFonts w:ascii="Garamond" w:hAnsi="Garamond"/>
          <w:i/>
          <w:color w:val="auto"/>
          <w:sz w:val="24"/>
          <w:szCs w:val="24"/>
        </w:rPr>
        <w:t>La difesa delle razze. A 80 anni dalle leggi razziali in Italia</w:t>
      </w:r>
      <w:r w:rsidRPr="00FC09FF">
        <w:rPr>
          <w:rFonts w:ascii="Garamond" w:hAnsi="Garamond"/>
          <w:color w:val="auto"/>
          <w:sz w:val="24"/>
          <w:szCs w:val="24"/>
        </w:rPr>
        <w:t xml:space="preserve">”; </w:t>
      </w:r>
    </w:p>
    <w:p w14:paraId="49E0506A" w14:textId="77777777" w:rsidR="00FC09FF" w:rsidRPr="00FC09FF" w:rsidRDefault="00FC09FF" w:rsidP="00FC09FF">
      <w:pPr>
        <w:pStyle w:val="Standard"/>
        <w:spacing w:line="360" w:lineRule="auto"/>
        <w:ind w:left="1416" w:hanging="1416"/>
        <w:jc w:val="both"/>
        <w:rPr>
          <w:rFonts w:ascii="Garamond" w:hAnsi="Garamond"/>
          <w:bCs/>
        </w:rPr>
      </w:pPr>
      <w:r w:rsidRPr="00FC09FF">
        <w:rPr>
          <w:rFonts w:ascii="Garamond" w:hAnsi="Garamond" w:cs="Times New Roman"/>
          <w:b/>
        </w:rPr>
        <w:lastRenderedPageBreak/>
        <w:t>2018</w:t>
      </w:r>
      <w:r w:rsidRPr="00FC09FF">
        <w:rPr>
          <w:rFonts w:ascii="Garamond" w:hAnsi="Garamond" w:cs="Times New Roman"/>
          <w:b/>
        </w:rPr>
        <w:tab/>
      </w:r>
      <w:r w:rsidRPr="00FC09FF">
        <w:rPr>
          <w:rFonts w:ascii="Garamond" w:hAnsi="Garamond" w:cs="Times New Roman"/>
        </w:rPr>
        <w:tab/>
        <w:t xml:space="preserve">E’ stato relatore al ciclo di incontri di studio </w:t>
      </w:r>
      <w:r w:rsidRPr="00FC09FF">
        <w:rPr>
          <w:rFonts w:ascii="Garamond" w:hAnsi="Garamond"/>
          <w:bCs/>
        </w:rPr>
        <w:t xml:space="preserve">“Fenomenologie del processo penale europeo” sul tema: </w:t>
      </w:r>
      <w:r w:rsidRPr="00FC09FF">
        <w:rPr>
          <w:rFonts w:ascii="Garamond" w:hAnsi="Garamond"/>
          <w:bCs/>
          <w:i/>
        </w:rPr>
        <w:t>Lotta al terrorismo internazionale: il fenomeno del proselitismo e della radicalizzazione in ambito penitenziario</w:t>
      </w:r>
      <w:r w:rsidRPr="00FC09FF">
        <w:rPr>
          <w:rFonts w:ascii="Garamond" w:hAnsi="Garamond"/>
          <w:bCs/>
        </w:rPr>
        <w:t xml:space="preserve"> presso la cattedra di Cooperazione europea dell’Università degli Studi di Napoli Federico II; </w:t>
      </w:r>
    </w:p>
    <w:p w14:paraId="3D79DE68" w14:textId="652401A0"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2018</w:t>
      </w:r>
      <w:r w:rsidRPr="00FC09FF">
        <w:rPr>
          <w:rFonts w:ascii="Garamond" w:hAnsi="Garamond"/>
          <w:b/>
          <w:color w:val="auto"/>
          <w:sz w:val="24"/>
          <w:szCs w:val="24"/>
        </w:rPr>
        <w:tab/>
      </w:r>
      <w:r w:rsidRPr="00FC09FF">
        <w:rPr>
          <w:rFonts w:ascii="Garamond" w:hAnsi="Garamond"/>
          <w:color w:val="auto"/>
          <w:sz w:val="24"/>
          <w:szCs w:val="24"/>
        </w:rPr>
        <w:t>Il 6/06/2018 è stato relatore ad un convegno organizzato dal Rotaract Caserta Luigi Vanvitelli dal titolo “</w:t>
      </w:r>
      <w:r w:rsidRPr="00FC09FF">
        <w:rPr>
          <w:rStyle w:val="Enfasicorsivo"/>
          <w:rFonts w:ascii="Garamond" w:hAnsi="Garamond" w:cs="Arial"/>
          <w:bCs/>
          <w:iCs w:val="0"/>
          <w:color w:val="auto"/>
          <w:sz w:val="24"/>
          <w:szCs w:val="24"/>
          <w:shd w:val="clear" w:color="auto" w:fill="FFFFFF"/>
        </w:rPr>
        <w:t>Amor</w:t>
      </w:r>
      <w:r w:rsidRPr="00FC09FF">
        <w:rPr>
          <w:rFonts w:ascii="Garamond" w:hAnsi="Garamond" w:cs="Arial"/>
          <w:color w:val="auto"/>
          <w:sz w:val="24"/>
          <w:szCs w:val="24"/>
          <w:shd w:val="clear" w:color="auto" w:fill="FFFFFF"/>
        </w:rPr>
        <w:t>, </w:t>
      </w:r>
      <w:r w:rsidRPr="00FC09FF">
        <w:rPr>
          <w:rStyle w:val="Enfasicorsivo"/>
          <w:rFonts w:ascii="Garamond" w:hAnsi="Garamond" w:cs="Arial"/>
          <w:bCs/>
          <w:iCs w:val="0"/>
          <w:color w:val="auto"/>
          <w:sz w:val="24"/>
          <w:szCs w:val="24"/>
          <w:shd w:val="clear" w:color="auto" w:fill="FFFFFF"/>
        </w:rPr>
        <w:t>ch’a nullo amato amar perdona»</w:t>
      </w:r>
      <w:r w:rsidRPr="00FC09FF">
        <w:rPr>
          <w:rFonts w:ascii="Garamond" w:hAnsi="Garamond" w:cs="Arial"/>
          <w:color w:val="auto"/>
          <w:sz w:val="24"/>
          <w:szCs w:val="24"/>
          <w:shd w:val="clear" w:color="auto" w:fill="FFFFFF"/>
        </w:rPr>
        <w:t>: Dante tra diritto e poesia, tenutosi presso l’Istituto salesiani di Caserta</w:t>
      </w:r>
      <w:r w:rsidRPr="00FC09FF">
        <w:rPr>
          <w:rFonts w:ascii="Garamond" w:hAnsi="Garamond"/>
          <w:color w:val="auto"/>
          <w:sz w:val="24"/>
          <w:szCs w:val="24"/>
        </w:rPr>
        <w:t xml:space="preserve">; </w:t>
      </w:r>
    </w:p>
    <w:p w14:paraId="075604D7" w14:textId="04448032"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2018</w:t>
      </w:r>
      <w:r w:rsidRPr="00FC09FF">
        <w:rPr>
          <w:rFonts w:ascii="Garamond" w:hAnsi="Garamond"/>
          <w:b/>
          <w:color w:val="auto"/>
          <w:sz w:val="24"/>
          <w:szCs w:val="24"/>
        </w:rPr>
        <w:tab/>
      </w:r>
      <w:r w:rsidRPr="00FC09FF">
        <w:rPr>
          <w:rFonts w:ascii="Garamond" w:hAnsi="Garamond"/>
          <w:color w:val="auto"/>
          <w:sz w:val="24"/>
          <w:szCs w:val="24"/>
        </w:rPr>
        <w:t>Il 19/09/2018 è stato relatore all’evento culturale tenutosi presso la libreria Feltrinelli di Caserta «</w:t>
      </w:r>
      <w:r w:rsidRPr="00FC09FF">
        <w:rPr>
          <w:rFonts w:ascii="Garamond" w:hAnsi="Garamond"/>
          <w:i/>
          <w:color w:val="auto"/>
          <w:sz w:val="24"/>
          <w:szCs w:val="24"/>
        </w:rPr>
        <w:t>Caserta incontra Diego De Silva: dall’avvocato Vincenzo Malinconico, ai romanzi, agli aforismi di Superficie</w:t>
      </w:r>
      <w:r w:rsidRPr="00FC09FF">
        <w:rPr>
          <w:rFonts w:ascii="Garamond" w:hAnsi="Garamond"/>
          <w:color w:val="auto"/>
          <w:sz w:val="24"/>
          <w:szCs w:val="24"/>
        </w:rPr>
        <w:t>»</w:t>
      </w:r>
      <w:r w:rsidR="00961040">
        <w:rPr>
          <w:rFonts w:ascii="Garamond" w:hAnsi="Garamond"/>
          <w:color w:val="auto"/>
          <w:sz w:val="24"/>
          <w:szCs w:val="24"/>
        </w:rPr>
        <w:t>;</w:t>
      </w:r>
    </w:p>
    <w:p w14:paraId="0A046368" w14:textId="2113915B"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2018</w:t>
      </w:r>
      <w:r w:rsidRPr="00FC09FF">
        <w:rPr>
          <w:rFonts w:ascii="Garamond" w:hAnsi="Garamond"/>
          <w:color w:val="auto"/>
          <w:sz w:val="24"/>
          <w:szCs w:val="24"/>
        </w:rPr>
        <w:tab/>
        <w:t>Incarico di docenza a contratto – per l’anno accademico 2018/2019 - presso la scuola di specializzazione per le professioni legali dell’Università Luigi Vanvitelli, modulo di diritto penale: «</w:t>
      </w:r>
      <w:r w:rsidRPr="00FC09FF">
        <w:rPr>
          <w:rFonts w:ascii="Garamond" w:hAnsi="Garamond"/>
          <w:i/>
          <w:iCs/>
          <w:color w:val="auto"/>
          <w:sz w:val="24"/>
          <w:szCs w:val="24"/>
        </w:rPr>
        <w:t>Dolo – colpa ed errore»</w:t>
      </w:r>
      <w:r w:rsidR="00961040">
        <w:rPr>
          <w:rFonts w:ascii="Garamond" w:hAnsi="Garamond"/>
          <w:color w:val="auto"/>
          <w:sz w:val="24"/>
          <w:szCs w:val="24"/>
        </w:rPr>
        <w:t>;</w:t>
      </w:r>
    </w:p>
    <w:p w14:paraId="65664234"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2019 </w:t>
      </w:r>
      <w:r w:rsidRPr="00FC09FF">
        <w:rPr>
          <w:rFonts w:ascii="Garamond" w:hAnsi="Garamond"/>
          <w:color w:val="auto"/>
          <w:sz w:val="24"/>
          <w:szCs w:val="24"/>
        </w:rPr>
        <w:t xml:space="preserve">            </w:t>
      </w:r>
      <w:r w:rsidRPr="00FC09FF">
        <w:rPr>
          <w:rFonts w:ascii="Garamond" w:hAnsi="Garamond"/>
          <w:color w:val="auto"/>
          <w:sz w:val="24"/>
          <w:szCs w:val="24"/>
        </w:rPr>
        <w:tab/>
        <w:t xml:space="preserve">Ha svolto il ruolo di relatore, in occasione della notte nazionale del Liceo Classico, presso il liceo statale A. Manzoni di Caserta, sul tema </w:t>
      </w:r>
      <w:r w:rsidRPr="00FC09FF">
        <w:rPr>
          <w:rFonts w:ascii="Garamond" w:hAnsi="Garamond"/>
          <w:i/>
          <w:color w:val="auto"/>
          <w:sz w:val="24"/>
          <w:szCs w:val="24"/>
        </w:rPr>
        <w:t>l’Arte della Parola</w:t>
      </w:r>
      <w:r w:rsidRPr="00FC09FF">
        <w:rPr>
          <w:rFonts w:ascii="Garamond" w:hAnsi="Garamond"/>
          <w:color w:val="auto"/>
          <w:sz w:val="24"/>
          <w:szCs w:val="24"/>
        </w:rPr>
        <w:t>;</w:t>
      </w:r>
    </w:p>
    <w:p w14:paraId="1F06B24A" w14:textId="00853D01"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2019</w:t>
      </w:r>
      <w:r w:rsidRPr="00FC09FF">
        <w:rPr>
          <w:rFonts w:ascii="Garamond" w:hAnsi="Garamond"/>
          <w:b/>
          <w:color w:val="auto"/>
          <w:sz w:val="24"/>
          <w:szCs w:val="24"/>
        </w:rPr>
        <w:tab/>
      </w:r>
      <w:r w:rsidRPr="00FC09FF">
        <w:rPr>
          <w:rFonts w:ascii="Garamond" w:hAnsi="Garamond"/>
          <w:color w:val="auto"/>
          <w:sz w:val="24"/>
          <w:szCs w:val="24"/>
        </w:rPr>
        <w:t>Il 17/01/2019 è stato relatore – insieme con il Presidente della sottosezione dell’ANM di Santa Maria CV -   al convegno organizzato dal Consiglio dell’ordine degli avvocati di Santa Maria Capua Vetere dal titolo “</w:t>
      </w:r>
      <w:r w:rsidRPr="00FC09FF">
        <w:rPr>
          <w:rFonts w:ascii="Garamond" w:hAnsi="Garamond"/>
          <w:i/>
          <w:color w:val="auto"/>
          <w:sz w:val="24"/>
          <w:szCs w:val="24"/>
        </w:rPr>
        <w:t>Prescrizione: la parola che racconta il futuro del processo</w:t>
      </w:r>
      <w:r w:rsidRPr="00FC09FF">
        <w:rPr>
          <w:rFonts w:ascii="Garamond" w:hAnsi="Garamond"/>
          <w:color w:val="auto"/>
          <w:sz w:val="24"/>
          <w:szCs w:val="24"/>
        </w:rPr>
        <w:t>” presso Palazzo Petrucci a Carinola</w:t>
      </w:r>
      <w:r w:rsidR="00961040">
        <w:rPr>
          <w:rFonts w:ascii="Garamond" w:hAnsi="Garamond"/>
          <w:color w:val="auto"/>
          <w:sz w:val="24"/>
          <w:szCs w:val="24"/>
        </w:rPr>
        <w:t>;</w:t>
      </w:r>
    </w:p>
    <w:p w14:paraId="5EF27BDA" w14:textId="22FE2966"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2019</w:t>
      </w:r>
      <w:r w:rsidRPr="00FC09FF">
        <w:rPr>
          <w:rFonts w:ascii="Garamond" w:hAnsi="Garamond"/>
          <w:b/>
          <w:color w:val="auto"/>
          <w:sz w:val="24"/>
          <w:szCs w:val="24"/>
        </w:rPr>
        <w:tab/>
      </w:r>
      <w:r w:rsidRPr="00FC09FF">
        <w:rPr>
          <w:rFonts w:ascii="Garamond" w:hAnsi="Garamond"/>
          <w:color w:val="auto"/>
          <w:sz w:val="24"/>
          <w:szCs w:val="24"/>
        </w:rPr>
        <w:t>Il 18/03/2019 è stato relatore – insieme con il Presidente del Parco regionale del Matese -   alla presentazione del libro dell’onorevole Antimo Cesaro dal titolo “</w:t>
      </w:r>
      <w:r w:rsidRPr="00FC09FF">
        <w:rPr>
          <w:rFonts w:ascii="Garamond" w:hAnsi="Garamond"/>
          <w:i/>
          <w:color w:val="auto"/>
          <w:sz w:val="24"/>
          <w:szCs w:val="24"/>
        </w:rPr>
        <w:t xml:space="preserve">Breve trattato sul lecchino» </w:t>
      </w:r>
      <w:r w:rsidRPr="00FC09FF">
        <w:rPr>
          <w:rFonts w:ascii="Garamond" w:hAnsi="Garamond"/>
          <w:color w:val="auto"/>
          <w:sz w:val="24"/>
          <w:szCs w:val="24"/>
        </w:rPr>
        <w:t>edito da La Nave di Teseo</w:t>
      </w:r>
      <w:r w:rsidR="00961040">
        <w:rPr>
          <w:rFonts w:ascii="Garamond" w:hAnsi="Garamond"/>
          <w:color w:val="auto"/>
          <w:sz w:val="24"/>
          <w:szCs w:val="24"/>
        </w:rPr>
        <w:t>;</w:t>
      </w:r>
    </w:p>
    <w:p w14:paraId="1786322A" w14:textId="52AD6750"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2019 </w:t>
      </w:r>
      <w:r w:rsidRPr="00FC09FF">
        <w:rPr>
          <w:rFonts w:ascii="Garamond" w:hAnsi="Garamond"/>
          <w:b/>
          <w:color w:val="auto"/>
          <w:sz w:val="24"/>
          <w:szCs w:val="24"/>
        </w:rPr>
        <w:tab/>
      </w:r>
      <w:r w:rsidRPr="00FC09FF">
        <w:rPr>
          <w:rFonts w:ascii="Garamond" w:hAnsi="Garamond"/>
          <w:color w:val="auto"/>
          <w:sz w:val="24"/>
          <w:szCs w:val="24"/>
        </w:rPr>
        <w:t>E’ stato inserito nel corpo docente</w:t>
      </w:r>
      <w:r w:rsidRPr="00FC09FF">
        <w:rPr>
          <w:rFonts w:ascii="Garamond" w:hAnsi="Garamond"/>
          <w:b/>
          <w:color w:val="auto"/>
          <w:sz w:val="24"/>
          <w:szCs w:val="24"/>
        </w:rPr>
        <w:t xml:space="preserve"> </w:t>
      </w:r>
      <w:r w:rsidRPr="00FC09FF">
        <w:rPr>
          <w:rFonts w:ascii="Garamond" w:hAnsi="Garamond"/>
          <w:color w:val="auto"/>
          <w:sz w:val="24"/>
          <w:szCs w:val="24"/>
        </w:rPr>
        <w:t>del Corso base di formazione: «</w:t>
      </w:r>
      <w:r w:rsidRPr="00FC09FF">
        <w:rPr>
          <w:rFonts w:ascii="Garamond" w:hAnsi="Garamond"/>
          <w:i/>
          <w:color w:val="auto"/>
          <w:sz w:val="24"/>
          <w:szCs w:val="24"/>
        </w:rPr>
        <w:t>Consulenza tecnica in ambito giudiziario</w:t>
      </w:r>
      <w:r w:rsidRPr="00FC09FF">
        <w:rPr>
          <w:rFonts w:ascii="Garamond" w:hAnsi="Garamond"/>
          <w:color w:val="auto"/>
          <w:sz w:val="24"/>
          <w:szCs w:val="24"/>
        </w:rPr>
        <w:t>», organizzato dall’</w:t>
      </w:r>
      <w:r w:rsidR="00FA22B7">
        <w:rPr>
          <w:rFonts w:ascii="Garamond" w:hAnsi="Garamond"/>
          <w:color w:val="auto"/>
          <w:sz w:val="24"/>
          <w:szCs w:val="24"/>
        </w:rPr>
        <w:t>O</w:t>
      </w:r>
      <w:r w:rsidRPr="00FC09FF">
        <w:rPr>
          <w:rFonts w:ascii="Garamond" w:hAnsi="Garamond"/>
          <w:color w:val="auto"/>
          <w:sz w:val="24"/>
          <w:szCs w:val="24"/>
        </w:rPr>
        <w:t>rdine degli ingegneri della provincia di Caserta</w:t>
      </w:r>
      <w:r w:rsidR="00961040">
        <w:rPr>
          <w:rFonts w:ascii="Garamond" w:hAnsi="Garamond"/>
          <w:color w:val="auto"/>
          <w:sz w:val="24"/>
          <w:szCs w:val="24"/>
        </w:rPr>
        <w:t>;</w:t>
      </w:r>
    </w:p>
    <w:p w14:paraId="123F322D" w14:textId="6AAFE21F"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2019</w:t>
      </w:r>
      <w:r w:rsidRPr="00FC09FF">
        <w:rPr>
          <w:rFonts w:ascii="Garamond" w:hAnsi="Garamond"/>
          <w:color w:val="auto"/>
          <w:sz w:val="24"/>
          <w:szCs w:val="24"/>
        </w:rPr>
        <w:t xml:space="preserve"> </w:t>
      </w:r>
      <w:r w:rsidRPr="00FC09FF">
        <w:rPr>
          <w:rFonts w:ascii="Garamond" w:hAnsi="Garamond"/>
          <w:color w:val="auto"/>
          <w:sz w:val="24"/>
          <w:szCs w:val="24"/>
        </w:rPr>
        <w:tab/>
        <w:t>E’ stato inserito nel corpo docente</w:t>
      </w:r>
      <w:r w:rsidRPr="00FC09FF">
        <w:rPr>
          <w:rFonts w:ascii="Garamond" w:hAnsi="Garamond"/>
          <w:b/>
          <w:color w:val="auto"/>
          <w:sz w:val="24"/>
          <w:szCs w:val="24"/>
        </w:rPr>
        <w:t xml:space="preserve"> </w:t>
      </w:r>
      <w:r w:rsidRPr="00FC09FF">
        <w:rPr>
          <w:rFonts w:ascii="Garamond" w:hAnsi="Garamond"/>
          <w:color w:val="auto"/>
          <w:sz w:val="24"/>
          <w:szCs w:val="24"/>
        </w:rPr>
        <w:t>del Corso di perfezionamento per l’avvocato penalista – IV edizione – anno 2019, organizzato dal sindacato forense Azione Legale e dall’Università Unitelma- Sapienza di Roma</w:t>
      </w:r>
      <w:r w:rsidR="00961040">
        <w:rPr>
          <w:rFonts w:ascii="Garamond" w:hAnsi="Garamond"/>
          <w:color w:val="auto"/>
          <w:sz w:val="24"/>
          <w:szCs w:val="24"/>
        </w:rPr>
        <w:t>;</w:t>
      </w:r>
      <w:r w:rsidRPr="00FC09FF">
        <w:rPr>
          <w:rFonts w:ascii="Garamond" w:hAnsi="Garamond"/>
          <w:color w:val="auto"/>
          <w:sz w:val="24"/>
          <w:szCs w:val="24"/>
        </w:rPr>
        <w:t xml:space="preserve"> </w:t>
      </w:r>
    </w:p>
    <w:p w14:paraId="1D74B5AD" w14:textId="48ECE170"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lastRenderedPageBreak/>
        <w:t xml:space="preserve">2019 </w:t>
      </w:r>
      <w:r w:rsidRPr="00FC09FF">
        <w:rPr>
          <w:rFonts w:ascii="Garamond" w:hAnsi="Garamond"/>
          <w:b/>
          <w:color w:val="auto"/>
          <w:sz w:val="24"/>
          <w:szCs w:val="24"/>
        </w:rPr>
        <w:tab/>
      </w:r>
      <w:r w:rsidRPr="00FC09FF">
        <w:rPr>
          <w:rFonts w:ascii="Garamond" w:hAnsi="Garamond"/>
          <w:color w:val="auto"/>
          <w:sz w:val="24"/>
          <w:szCs w:val="24"/>
        </w:rPr>
        <w:t>Ha rilasciato al settimanale Panorama – numero 23 anno LVII - un’intervista sul ricorso per Cassazione</w:t>
      </w:r>
      <w:r w:rsidR="00961040">
        <w:rPr>
          <w:rFonts w:ascii="Garamond" w:hAnsi="Garamond"/>
          <w:color w:val="auto"/>
          <w:sz w:val="24"/>
          <w:szCs w:val="24"/>
        </w:rPr>
        <w:t>;</w:t>
      </w:r>
      <w:r w:rsidRPr="00FC09FF">
        <w:rPr>
          <w:rFonts w:ascii="Garamond" w:hAnsi="Garamond"/>
          <w:color w:val="auto"/>
          <w:sz w:val="24"/>
          <w:szCs w:val="24"/>
        </w:rPr>
        <w:t xml:space="preserve"> </w:t>
      </w:r>
    </w:p>
    <w:p w14:paraId="216A72B5" w14:textId="3A2262B2"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2019 </w:t>
      </w:r>
      <w:r w:rsidRPr="00FC09FF">
        <w:rPr>
          <w:rFonts w:ascii="Garamond" w:hAnsi="Garamond"/>
          <w:color w:val="auto"/>
          <w:sz w:val="24"/>
          <w:szCs w:val="24"/>
        </w:rPr>
        <w:t xml:space="preserve">  </w:t>
      </w:r>
      <w:r w:rsidRPr="00FC09FF">
        <w:rPr>
          <w:rFonts w:ascii="Garamond" w:hAnsi="Garamond"/>
          <w:color w:val="auto"/>
          <w:sz w:val="24"/>
          <w:szCs w:val="24"/>
        </w:rPr>
        <w:tab/>
        <w:t>E’ stato inserito nel corpo docente</w:t>
      </w:r>
      <w:r w:rsidRPr="00FC09FF">
        <w:rPr>
          <w:rFonts w:ascii="Garamond" w:hAnsi="Garamond"/>
          <w:b/>
          <w:color w:val="auto"/>
          <w:sz w:val="24"/>
          <w:szCs w:val="24"/>
        </w:rPr>
        <w:t xml:space="preserve"> </w:t>
      </w:r>
      <w:r w:rsidRPr="00FC09FF">
        <w:rPr>
          <w:rFonts w:ascii="Garamond" w:hAnsi="Garamond"/>
          <w:color w:val="auto"/>
          <w:sz w:val="24"/>
          <w:szCs w:val="24"/>
        </w:rPr>
        <w:t>del Corso sulle consulenze tecniche in materia bancaria dal titolo: «</w:t>
      </w:r>
      <w:r w:rsidRPr="00FC09FF">
        <w:rPr>
          <w:rFonts w:ascii="Garamond" w:hAnsi="Garamond"/>
          <w:i/>
          <w:color w:val="auto"/>
          <w:sz w:val="24"/>
          <w:szCs w:val="24"/>
        </w:rPr>
        <w:t>Anatocismo ed usura</w:t>
      </w:r>
      <w:r w:rsidRPr="00FC09FF">
        <w:rPr>
          <w:rFonts w:ascii="Garamond" w:hAnsi="Garamond"/>
          <w:color w:val="auto"/>
          <w:sz w:val="24"/>
          <w:szCs w:val="24"/>
        </w:rPr>
        <w:t>», organizzato dall’</w:t>
      </w:r>
      <w:r w:rsidR="00FA22B7">
        <w:rPr>
          <w:rFonts w:ascii="Garamond" w:hAnsi="Garamond"/>
          <w:color w:val="auto"/>
          <w:sz w:val="24"/>
          <w:szCs w:val="24"/>
        </w:rPr>
        <w:t>O</w:t>
      </w:r>
      <w:r w:rsidRPr="00FC09FF">
        <w:rPr>
          <w:rFonts w:ascii="Garamond" w:hAnsi="Garamond"/>
          <w:color w:val="auto"/>
          <w:sz w:val="24"/>
          <w:szCs w:val="24"/>
        </w:rPr>
        <w:t>rdine dei dottori commercialisti e degli esperti contabili della provincia di Caserta</w:t>
      </w:r>
      <w:r w:rsidR="00961040">
        <w:rPr>
          <w:rFonts w:ascii="Garamond" w:hAnsi="Garamond"/>
          <w:color w:val="auto"/>
          <w:sz w:val="24"/>
          <w:szCs w:val="24"/>
        </w:rPr>
        <w:t>;</w:t>
      </w:r>
    </w:p>
    <w:p w14:paraId="0BBF60D3" w14:textId="783ACEC1" w:rsidR="00FC09FF" w:rsidRPr="00FC09FF" w:rsidRDefault="00FC09FF" w:rsidP="00FC09FF">
      <w:pPr>
        <w:spacing w:after="0" w:line="360" w:lineRule="auto"/>
        <w:ind w:left="1416" w:hanging="1416"/>
        <w:jc w:val="both"/>
        <w:rPr>
          <w:rFonts w:ascii="Garamond" w:hAnsi="Garamond" w:cs="Arial"/>
          <w:color w:val="auto"/>
          <w:sz w:val="24"/>
          <w:szCs w:val="24"/>
          <w:shd w:val="clear" w:color="auto" w:fill="FFFFFF"/>
        </w:rPr>
      </w:pPr>
      <w:r w:rsidRPr="00FC09FF">
        <w:rPr>
          <w:rFonts w:ascii="Garamond" w:hAnsi="Garamond"/>
          <w:b/>
          <w:color w:val="auto"/>
          <w:sz w:val="24"/>
          <w:szCs w:val="24"/>
        </w:rPr>
        <w:t>2019</w:t>
      </w:r>
      <w:r w:rsidRPr="00FC09FF">
        <w:rPr>
          <w:rFonts w:ascii="Garamond" w:hAnsi="Garamond"/>
          <w:b/>
          <w:color w:val="auto"/>
          <w:sz w:val="24"/>
          <w:szCs w:val="24"/>
        </w:rPr>
        <w:tab/>
      </w:r>
      <w:r w:rsidRPr="00FC09FF">
        <w:rPr>
          <w:rFonts w:ascii="Garamond" w:hAnsi="Garamond"/>
          <w:color w:val="auto"/>
          <w:sz w:val="24"/>
          <w:szCs w:val="24"/>
        </w:rPr>
        <w:t>Il 15 luglio ha moderato l’incontro, organizzato dal Comitato Villa Giaquinto e dall’associazione Millepiani, dal titolo: «</w:t>
      </w:r>
      <w:r w:rsidRPr="00FC09FF">
        <w:rPr>
          <w:rFonts w:ascii="Garamond" w:hAnsi="Garamond"/>
          <w:i/>
          <w:iCs/>
          <w:color w:val="auto"/>
          <w:sz w:val="24"/>
          <w:szCs w:val="24"/>
        </w:rPr>
        <w:t>Questioni costituzionali al tempo del sovranismo e del populismo</w:t>
      </w:r>
      <w:r w:rsidRPr="00FC09FF">
        <w:rPr>
          <w:rFonts w:ascii="Garamond" w:hAnsi="Garamond"/>
          <w:color w:val="auto"/>
          <w:sz w:val="24"/>
          <w:szCs w:val="24"/>
        </w:rPr>
        <w:t>»; evento che ha visto la partecipazione del prof. Giuseppe Allegri, del prof. Adalgiso Amendola, del prof. Pietro Sebastianelli e dello scrittore e giornalista culturale Christian Raimo</w:t>
      </w:r>
      <w:r w:rsidR="00961040">
        <w:rPr>
          <w:rFonts w:ascii="Garamond" w:hAnsi="Garamond" w:cs="Arial"/>
          <w:color w:val="auto"/>
          <w:sz w:val="24"/>
          <w:szCs w:val="24"/>
          <w:shd w:val="clear" w:color="auto" w:fill="FFFFFF"/>
        </w:rPr>
        <w:t>;</w:t>
      </w:r>
    </w:p>
    <w:p w14:paraId="47F234AD" w14:textId="4BF32A0A" w:rsidR="00FC09FF" w:rsidRPr="00FC09FF" w:rsidRDefault="00FC09FF" w:rsidP="00FC09FF">
      <w:pPr>
        <w:spacing w:after="0" w:line="360" w:lineRule="auto"/>
        <w:ind w:left="1416" w:hanging="1416"/>
        <w:jc w:val="both"/>
        <w:rPr>
          <w:rFonts w:ascii="Garamond" w:hAnsi="Garamond"/>
          <w:bCs/>
          <w:color w:val="auto"/>
          <w:sz w:val="24"/>
          <w:szCs w:val="24"/>
        </w:rPr>
      </w:pPr>
      <w:r w:rsidRPr="00FC09FF">
        <w:rPr>
          <w:rFonts w:ascii="Garamond" w:hAnsi="Garamond"/>
          <w:b/>
          <w:color w:val="auto"/>
          <w:sz w:val="24"/>
          <w:szCs w:val="24"/>
        </w:rPr>
        <w:t>2019</w:t>
      </w:r>
      <w:r w:rsidRPr="00FC09FF">
        <w:rPr>
          <w:rFonts w:ascii="Garamond" w:hAnsi="Garamond"/>
          <w:b/>
          <w:color w:val="auto"/>
          <w:sz w:val="24"/>
          <w:szCs w:val="24"/>
        </w:rPr>
        <w:tab/>
      </w:r>
      <w:r w:rsidRPr="00FC09FF">
        <w:rPr>
          <w:rFonts w:ascii="Garamond" w:hAnsi="Garamond"/>
          <w:bCs/>
          <w:color w:val="auto"/>
          <w:sz w:val="24"/>
          <w:szCs w:val="24"/>
        </w:rPr>
        <w:t xml:space="preserve">Il 6 settembre è stato relatore alla presentazione del film </w:t>
      </w:r>
      <w:r w:rsidRPr="00FC09FF">
        <w:rPr>
          <w:rFonts w:ascii="Garamond" w:hAnsi="Garamond"/>
          <w:bCs/>
          <w:i/>
          <w:iCs/>
          <w:color w:val="auto"/>
          <w:sz w:val="24"/>
          <w:szCs w:val="24"/>
        </w:rPr>
        <w:t>Il vizio della speranza</w:t>
      </w:r>
      <w:r w:rsidRPr="00FC09FF">
        <w:rPr>
          <w:rFonts w:ascii="Garamond" w:hAnsi="Garamond"/>
          <w:bCs/>
          <w:color w:val="auto"/>
          <w:sz w:val="24"/>
          <w:szCs w:val="24"/>
        </w:rPr>
        <w:t xml:space="preserve">, del regista Edoardo De Angelis, nell’ambito della rassegna culturale </w:t>
      </w:r>
      <w:r w:rsidR="00A35040">
        <w:rPr>
          <w:rFonts w:ascii="Garamond" w:hAnsi="Garamond"/>
          <w:bCs/>
          <w:color w:val="auto"/>
          <w:sz w:val="24"/>
          <w:szCs w:val="24"/>
        </w:rPr>
        <w:t>S</w:t>
      </w:r>
      <w:r w:rsidR="00A35040" w:rsidRPr="00FC09FF">
        <w:rPr>
          <w:rFonts w:ascii="Garamond" w:hAnsi="Garamond"/>
          <w:bCs/>
          <w:color w:val="auto"/>
          <w:sz w:val="24"/>
          <w:szCs w:val="24"/>
        </w:rPr>
        <w:t>ettembre</w:t>
      </w:r>
      <w:r w:rsidRPr="00FC09FF">
        <w:rPr>
          <w:rFonts w:ascii="Garamond" w:hAnsi="Garamond"/>
          <w:bCs/>
          <w:color w:val="auto"/>
          <w:sz w:val="24"/>
          <w:szCs w:val="24"/>
        </w:rPr>
        <w:t xml:space="preserve"> al Borgo, patrocinata dalla Presidenza del consiglio dei Ministri, dalla Regione Campania e dal Comune di Caserta</w:t>
      </w:r>
      <w:r w:rsidR="00961040">
        <w:rPr>
          <w:rFonts w:ascii="Garamond" w:hAnsi="Garamond"/>
          <w:bCs/>
          <w:color w:val="auto"/>
          <w:sz w:val="24"/>
          <w:szCs w:val="24"/>
        </w:rPr>
        <w:t>;</w:t>
      </w:r>
      <w:r w:rsidRPr="00FC09FF">
        <w:rPr>
          <w:rFonts w:ascii="Garamond" w:hAnsi="Garamond"/>
          <w:bCs/>
          <w:color w:val="auto"/>
          <w:sz w:val="24"/>
          <w:szCs w:val="24"/>
        </w:rPr>
        <w:t xml:space="preserve"> </w:t>
      </w:r>
    </w:p>
    <w:p w14:paraId="31DBA944" w14:textId="7BC3DAFF"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2019 </w:t>
      </w:r>
      <w:r w:rsidRPr="00FC09FF">
        <w:rPr>
          <w:rFonts w:ascii="Garamond" w:hAnsi="Garamond"/>
          <w:b/>
          <w:color w:val="auto"/>
          <w:sz w:val="24"/>
          <w:szCs w:val="24"/>
        </w:rPr>
        <w:tab/>
      </w:r>
      <w:r w:rsidRPr="00FC09FF">
        <w:rPr>
          <w:rFonts w:ascii="Garamond" w:hAnsi="Garamond"/>
          <w:color w:val="auto"/>
          <w:sz w:val="24"/>
          <w:szCs w:val="24"/>
        </w:rPr>
        <w:t>Incarico di docenza a contratto – per l’anno accademico 2019/2020 - presso la scuola di specializzazione per le professioni legali dell’Università Luigi Vanvitelli, modulo «Dolo ed errore. Colpa»</w:t>
      </w:r>
      <w:r w:rsidR="00961040">
        <w:rPr>
          <w:rFonts w:ascii="Garamond" w:hAnsi="Garamond"/>
          <w:color w:val="auto"/>
          <w:sz w:val="24"/>
          <w:szCs w:val="24"/>
        </w:rPr>
        <w:t>;</w:t>
      </w:r>
    </w:p>
    <w:p w14:paraId="52F95611" w14:textId="70273F12" w:rsidR="00FC09FF" w:rsidRDefault="00FC09FF" w:rsidP="00FC09FF">
      <w:pPr>
        <w:spacing w:after="0" w:line="360" w:lineRule="auto"/>
        <w:ind w:left="1416" w:hanging="1416"/>
        <w:jc w:val="both"/>
        <w:rPr>
          <w:rFonts w:ascii="Garamond" w:hAnsi="Garamond"/>
          <w:b/>
          <w:color w:val="auto"/>
          <w:sz w:val="24"/>
          <w:szCs w:val="24"/>
        </w:rPr>
      </w:pPr>
      <w:r w:rsidRPr="00FC09FF">
        <w:rPr>
          <w:rFonts w:ascii="Garamond" w:hAnsi="Garamond"/>
          <w:b/>
          <w:color w:val="auto"/>
          <w:sz w:val="24"/>
          <w:szCs w:val="24"/>
        </w:rPr>
        <w:t>2019</w:t>
      </w:r>
      <w:r w:rsidRPr="00FC09FF">
        <w:rPr>
          <w:rFonts w:ascii="Garamond" w:hAnsi="Garamond"/>
          <w:b/>
          <w:color w:val="auto"/>
          <w:sz w:val="24"/>
          <w:szCs w:val="24"/>
        </w:rPr>
        <w:tab/>
      </w:r>
      <w:r w:rsidRPr="00FC09FF">
        <w:rPr>
          <w:rFonts w:ascii="Garamond" w:hAnsi="Garamond"/>
          <w:bCs/>
          <w:color w:val="auto"/>
          <w:sz w:val="24"/>
          <w:szCs w:val="24"/>
        </w:rPr>
        <w:t>Incarico di docenza nell’ambito del Master in «Diritto e gestione dell’ambiente» per l’a.a. 2019/2020 presso l’Università Telematica Pegaso</w:t>
      </w:r>
      <w:r w:rsidR="00961040">
        <w:rPr>
          <w:rFonts w:ascii="Garamond" w:hAnsi="Garamond"/>
          <w:bCs/>
          <w:color w:val="auto"/>
          <w:sz w:val="24"/>
          <w:szCs w:val="24"/>
        </w:rPr>
        <w:t>;</w:t>
      </w:r>
    </w:p>
    <w:p w14:paraId="4695606E" w14:textId="53372698" w:rsidR="000702FB" w:rsidRPr="000702FB" w:rsidRDefault="000702FB" w:rsidP="000702FB">
      <w:pPr>
        <w:widowControl w:val="0"/>
        <w:suppressAutoHyphens/>
        <w:spacing w:after="0" w:line="360" w:lineRule="auto"/>
        <w:ind w:left="1416" w:hanging="1416"/>
        <w:jc w:val="both"/>
        <w:rPr>
          <w:rFonts w:ascii="Garamond" w:hAnsi="Garamond"/>
          <w:color w:val="auto"/>
          <w:sz w:val="24"/>
          <w:szCs w:val="24"/>
        </w:rPr>
      </w:pPr>
      <w:r w:rsidRPr="000702FB">
        <w:rPr>
          <w:rFonts w:ascii="Garamond" w:hAnsi="Garamond"/>
          <w:b/>
          <w:color w:val="auto"/>
          <w:sz w:val="24"/>
          <w:szCs w:val="24"/>
        </w:rPr>
        <w:t>2019</w:t>
      </w:r>
      <w:r w:rsidRPr="000702FB">
        <w:rPr>
          <w:rFonts w:ascii="Garamond" w:hAnsi="Garamond"/>
          <w:b/>
          <w:color w:val="auto"/>
          <w:sz w:val="24"/>
          <w:szCs w:val="24"/>
        </w:rPr>
        <w:tab/>
      </w:r>
      <w:r w:rsidR="00442859" w:rsidRPr="00442859">
        <w:rPr>
          <w:rFonts w:ascii="Garamond" w:hAnsi="Garamond"/>
          <w:bCs/>
          <w:color w:val="auto"/>
          <w:sz w:val="24"/>
          <w:szCs w:val="24"/>
        </w:rPr>
        <w:t>Diventa</w:t>
      </w:r>
      <w:r w:rsidR="00442859">
        <w:rPr>
          <w:rFonts w:ascii="Garamond" w:hAnsi="Garamond"/>
          <w:b/>
          <w:color w:val="auto"/>
          <w:sz w:val="24"/>
          <w:szCs w:val="24"/>
        </w:rPr>
        <w:t xml:space="preserve"> </w:t>
      </w:r>
      <w:r w:rsidRPr="000702FB">
        <w:rPr>
          <w:rFonts w:ascii="Garamond" w:hAnsi="Garamond"/>
          <w:color w:val="auto"/>
          <w:sz w:val="24"/>
          <w:szCs w:val="24"/>
        </w:rPr>
        <w:t>Cultore della materia presso la cattedra di Istituzioni di diritto pubblico – Dipartimento di scienze umane e sociali - dell’Università degli Studi di Napoli L’Orientale.</w:t>
      </w:r>
    </w:p>
    <w:p w14:paraId="4267A524" w14:textId="7B304ED6" w:rsidR="00FC09FF" w:rsidRPr="00FC09FF" w:rsidRDefault="00FC09FF" w:rsidP="00FC09FF">
      <w:pPr>
        <w:spacing w:after="0" w:line="360" w:lineRule="auto"/>
        <w:ind w:left="1416" w:hanging="1416"/>
        <w:jc w:val="both"/>
        <w:rPr>
          <w:rFonts w:ascii="Garamond" w:hAnsi="Garamond" w:cs="Arial"/>
          <w:color w:val="auto"/>
          <w:sz w:val="24"/>
          <w:szCs w:val="24"/>
          <w:shd w:val="clear" w:color="auto" w:fill="FFFFFF"/>
        </w:rPr>
      </w:pPr>
      <w:r w:rsidRPr="00FC09FF">
        <w:rPr>
          <w:rFonts w:ascii="Garamond" w:hAnsi="Garamond"/>
          <w:b/>
          <w:color w:val="auto"/>
          <w:sz w:val="24"/>
          <w:szCs w:val="24"/>
        </w:rPr>
        <w:t xml:space="preserve">2020 </w:t>
      </w:r>
      <w:r w:rsidRPr="00FC09FF">
        <w:rPr>
          <w:rFonts w:ascii="Garamond" w:hAnsi="Garamond"/>
          <w:b/>
          <w:color w:val="auto"/>
          <w:sz w:val="24"/>
          <w:szCs w:val="24"/>
        </w:rPr>
        <w:tab/>
      </w:r>
      <w:r w:rsidRPr="00FC09FF">
        <w:rPr>
          <w:rFonts w:ascii="Garamond" w:hAnsi="Garamond"/>
          <w:color w:val="auto"/>
          <w:sz w:val="24"/>
          <w:szCs w:val="24"/>
        </w:rPr>
        <w:t>Il 21 gennaio ha moderato – presso il Cinema Duel di Caserta - la presentazione del libro del prof. Guido Vitiello «</w:t>
      </w:r>
      <w:r w:rsidRPr="00FC09FF">
        <w:rPr>
          <w:rFonts w:ascii="Garamond" w:hAnsi="Garamond"/>
          <w:i/>
          <w:iCs/>
          <w:color w:val="auto"/>
          <w:sz w:val="24"/>
          <w:szCs w:val="24"/>
        </w:rPr>
        <w:t>Una visita al Bates Motel</w:t>
      </w:r>
      <w:r w:rsidRPr="00FC09FF">
        <w:rPr>
          <w:rFonts w:ascii="Garamond" w:hAnsi="Garamond"/>
          <w:color w:val="auto"/>
          <w:sz w:val="24"/>
          <w:szCs w:val="24"/>
        </w:rPr>
        <w:t>», ed. Ade</w:t>
      </w:r>
      <w:r w:rsidR="005E7109">
        <w:rPr>
          <w:rFonts w:ascii="Garamond" w:hAnsi="Garamond"/>
          <w:color w:val="auto"/>
          <w:sz w:val="24"/>
          <w:szCs w:val="24"/>
        </w:rPr>
        <w:t>l</w:t>
      </w:r>
      <w:r w:rsidRPr="00FC09FF">
        <w:rPr>
          <w:rFonts w:ascii="Garamond" w:hAnsi="Garamond"/>
          <w:color w:val="auto"/>
          <w:sz w:val="24"/>
          <w:szCs w:val="24"/>
        </w:rPr>
        <w:t>phi</w:t>
      </w:r>
      <w:r w:rsidR="005E7109">
        <w:rPr>
          <w:rFonts w:ascii="Garamond" w:hAnsi="Garamond"/>
          <w:color w:val="auto"/>
          <w:sz w:val="24"/>
          <w:szCs w:val="24"/>
        </w:rPr>
        <w:t>;</w:t>
      </w:r>
    </w:p>
    <w:p w14:paraId="66677C5F" w14:textId="3C2FA7FA" w:rsidR="00FC09FF" w:rsidRDefault="00FC09FF" w:rsidP="00961A04">
      <w:pPr>
        <w:spacing w:after="0" w:line="360" w:lineRule="auto"/>
        <w:ind w:left="1416" w:hanging="1416"/>
        <w:jc w:val="both"/>
        <w:rPr>
          <w:rFonts w:ascii="Garamond" w:hAnsi="Garamond" w:cs="Arial"/>
          <w:bCs/>
          <w:color w:val="auto"/>
          <w:sz w:val="24"/>
          <w:szCs w:val="24"/>
          <w:shd w:val="clear" w:color="auto" w:fill="FFFFFF"/>
        </w:rPr>
      </w:pPr>
      <w:r w:rsidRPr="00FC09FF">
        <w:rPr>
          <w:rFonts w:ascii="Garamond" w:hAnsi="Garamond"/>
          <w:b/>
          <w:color w:val="auto"/>
          <w:sz w:val="24"/>
          <w:szCs w:val="24"/>
        </w:rPr>
        <w:t>2020</w:t>
      </w:r>
      <w:r w:rsidRPr="00FC09FF">
        <w:rPr>
          <w:rFonts w:ascii="Garamond" w:hAnsi="Garamond"/>
          <w:b/>
          <w:color w:val="auto"/>
          <w:sz w:val="24"/>
          <w:szCs w:val="24"/>
        </w:rPr>
        <w:tab/>
      </w:r>
      <w:r w:rsidRPr="00FC09FF">
        <w:rPr>
          <w:rFonts w:ascii="Garamond" w:hAnsi="Garamond"/>
          <w:bCs/>
          <w:color w:val="auto"/>
          <w:sz w:val="24"/>
          <w:szCs w:val="24"/>
        </w:rPr>
        <w:t xml:space="preserve">Il 12 febbraio </w:t>
      </w:r>
      <w:r w:rsidRPr="00FC09FF">
        <w:rPr>
          <w:rFonts w:ascii="Garamond" w:hAnsi="Garamond" w:cs="Arial"/>
          <w:bCs/>
          <w:color w:val="auto"/>
          <w:sz w:val="24"/>
          <w:szCs w:val="24"/>
          <w:shd w:val="clear" w:color="auto" w:fill="FFFFFF"/>
        </w:rPr>
        <w:t>– con gli studenti del liceo classico – ha partecipato, in qualità di relatore, al focus sulla poesia greca dal titolo: «</w:t>
      </w:r>
      <w:r w:rsidRPr="00FC09FF">
        <w:rPr>
          <w:rFonts w:ascii="Garamond" w:hAnsi="Garamond" w:cs="Arial"/>
          <w:bCs/>
          <w:i/>
          <w:iCs/>
          <w:color w:val="auto"/>
          <w:sz w:val="24"/>
          <w:szCs w:val="24"/>
          <w:shd w:val="clear" w:color="auto" w:fill="FFFFFF"/>
        </w:rPr>
        <w:t>Il greco ci appartiene</w:t>
      </w:r>
      <w:r w:rsidRPr="00FC09FF">
        <w:rPr>
          <w:rFonts w:ascii="Garamond" w:hAnsi="Garamond" w:cs="Arial"/>
          <w:bCs/>
          <w:color w:val="auto"/>
          <w:sz w:val="24"/>
          <w:szCs w:val="24"/>
          <w:shd w:val="clear" w:color="auto" w:fill="FFFFFF"/>
        </w:rPr>
        <w:t>», evento organizzato dalla Comunità ellenica di Napoli e Campania, dal Liceo Manzoni e dalla libreria Feltrinelli di Caserta</w:t>
      </w:r>
      <w:r w:rsidR="005E7109">
        <w:rPr>
          <w:rFonts w:ascii="Garamond" w:hAnsi="Garamond" w:cs="Arial"/>
          <w:bCs/>
          <w:color w:val="auto"/>
          <w:sz w:val="24"/>
          <w:szCs w:val="24"/>
          <w:shd w:val="clear" w:color="auto" w:fill="FFFFFF"/>
        </w:rPr>
        <w:t>;</w:t>
      </w:r>
    </w:p>
    <w:p w14:paraId="145896D6" w14:textId="7C027F93" w:rsidR="0097568C" w:rsidRDefault="00DF5283" w:rsidP="00961A04">
      <w:pPr>
        <w:spacing w:after="0" w:line="360" w:lineRule="auto"/>
        <w:ind w:left="1416" w:hanging="1416"/>
        <w:jc w:val="both"/>
        <w:rPr>
          <w:rFonts w:ascii="Garamond" w:hAnsi="Garamond" w:cs="Arial"/>
          <w:bCs/>
          <w:color w:val="auto"/>
          <w:sz w:val="24"/>
          <w:szCs w:val="24"/>
          <w:shd w:val="clear" w:color="auto" w:fill="FFFFFF"/>
        </w:rPr>
      </w:pPr>
      <w:r>
        <w:rPr>
          <w:rFonts w:ascii="Garamond" w:hAnsi="Garamond"/>
          <w:b/>
          <w:color w:val="auto"/>
          <w:sz w:val="24"/>
          <w:szCs w:val="24"/>
        </w:rPr>
        <w:lastRenderedPageBreak/>
        <w:t>2020</w:t>
      </w:r>
      <w:r>
        <w:rPr>
          <w:rFonts w:ascii="Garamond" w:hAnsi="Garamond"/>
          <w:b/>
          <w:color w:val="auto"/>
          <w:sz w:val="24"/>
          <w:szCs w:val="24"/>
        </w:rPr>
        <w:tab/>
      </w:r>
      <w:r w:rsidRPr="00DF5283">
        <w:rPr>
          <w:rFonts w:ascii="Garamond" w:hAnsi="Garamond"/>
          <w:bCs/>
          <w:color w:val="auto"/>
          <w:sz w:val="24"/>
          <w:szCs w:val="24"/>
        </w:rPr>
        <w:t>Ha tenuto una relazione sul tema</w:t>
      </w:r>
      <w:r w:rsidRPr="00DF5283">
        <w:rPr>
          <w:rFonts w:ascii="Garamond" w:hAnsi="Garamond" w:cs="Arial"/>
          <w:bCs/>
          <w:color w:val="auto"/>
          <w:sz w:val="24"/>
          <w:szCs w:val="24"/>
          <w:shd w:val="clear" w:color="auto" w:fill="FFFFFF"/>
        </w:rPr>
        <w:t>:</w:t>
      </w:r>
      <w:r>
        <w:rPr>
          <w:rFonts w:ascii="Garamond" w:hAnsi="Garamond" w:cs="Arial"/>
          <w:bCs/>
          <w:color w:val="auto"/>
          <w:sz w:val="24"/>
          <w:szCs w:val="24"/>
          <w:shd w:val="clear" w:color="auto" w:fill="FFFFFF"/>
        </w:rPr>
        <w:t xml:space="preserve"> “</w:t>
      </w:r>
      <w:r w:rsidRPr="00DF5283">
        <w:rPr>
          <w:rFonts w:ascii="Garamond" w:hAnsi="Garamond" w:cs="Arial"/>
          <w:bCs/>
          <w:i/>
          <w:iCs/>
          <w:color w:val="auto"/>
          <w:sz w:val="24"/>
          <w:szCs w:val="24"/>
          <w:shd w:val="clear" w:color="auto" w:fill="FFFFFF"/>
        </w:rPr>
        <w:t>La fattispecie di revenge porn come nuov</w:t>
      </w:r>
      <w:r>
        <w:rPr>
          <w:rFonts w:ascii="Garamond" w:hAnsi="Garamond" w:cs="Arial"/>
          <w:bCs/>
          <w:i/>
          <w:iCs/>
          <w:color w:val="auto"/>
          <w:sz w:val="24"/>
          <w:szCs w:val="24"/>
          <w:shd w:val="clear" w:color="auto" w:fill="FFFFFF"/>
        </w:rPr>
        <w:t>a</w:t>
      </w:r>
      <w:r w:rsidRPr="00DF5283">
        <w:rPr>
          <w:rFonts w:ascii="Garamond" w:hAnsi="Garamond" w:cs="Arial"/>
          <w:bCs/>
          <w:i/>
          <w:iCs/>
          <w:color w:val="auto"/>
          <w:sz w:val="24"/>
          <w:szCs w:val="24"/>
          <w:shd w:val="clear" w:color="auto" w:fill="FFFFFF"/>
        </w:rPr>
        <w:t xml:space="preserve"> frontiera della vittima di violenza di genere</w:t>
      </w:r>
      <w:r>
        <w:rPr>
          <w:rFonts w:ascii="Garamond" w:hAnsi="Garamond" w:cs="Arial"/>
          <w:bCs/>
          <w:color w:val="auto"/>
          <w:sz w:val="24"/>
          <w:szCs w:val="24"/>
          <w:shd w:val="clear" w:color="auto" w:fill="FFFFFF"/>
        </w:rPr>
        <w:t xml:space="preserve">”, presso l’Università degli Studi di Napoli “L’Orientale” - Dipartimento di Scienze umane e sociali – Laboratorio: </w:t>
      </w:r>
      <w:r w:rsidRPr="00DF5283">
        <w:rPr>
          <w:rFonts w:ascii="Garamond" w:hAnsi="Garamond" w:cs="Arial"/>
          <w:bCs/>
          <w:i/>
          <w:iCs/>
          <w:color w:val="auto"/>
          <w:sz w:val="24"/>
          <w:szCs w:val="24"/>
          <w:shd w:val="clear" w:color="auto" w:fill="FFFFFF"/>
        </w:rPr>
        <w:t>Il diritto alla sicurezza e cybersecurity tra USA e UE</w:t>
      </w:r>
      <w:r w:rsidR="005E7109">
        <w:rPr>
          <w:rFonts w:ascii="Garamond" w:hAnsi="Garamond" w:cs="Arial"/>
          <w:bCs/>
          <w:color w:val="auto"/>
          <w:sz w:val="24"/>
          <w:szCs w:val="24"/>
          <w:shd w:val="clear" w:color="auto" w:fill="FFFFFF"/>
        </w:rPr>
        <w:t>;</w:t>
      </w:r>
    </w:p>
    <w:p w14:paraId="020810A5" w14:textId="1E084BDB" w:rsidR="00DF5283" w:rsidRDefault="0097568C" w:rsidP="0097568C">
      <w:pPr>
        <w:spacing w:after="0" w:line="360" w:lineRule="auto"/>
        <w:ind w:left="1416" w:hanging="1416"/>
        <w:jc w:val="both"/>
        <w:rPr>
          <w:rFonts w:ascii="Garamond" w:hAnsi="Garamond" w:cs="Arial"/>
          <w:bCs/>
          <w:color w:val="auto"/>
          <w:sz w:val="24"/>
          <w:szCs w:val="24"/>
          <w:shd w:val="clear" w:color="auto" w:fill="FFFFFF"/>
        </w:rPr>
      </w:pPr>
      <w:r>
        <w:rPr>
          <w:rFonts w:ascii="Garamond" w:hAnsi="Garamond"/>
          <w:b/>
          <w:color w:val="auto"/>
          <w:sz w:val="24"/>
          <w:szCs w:val="24"/>
        </w:rPr>
        <w:t>2021</w:t>
      </w:r>
      <w:r>
        <w:rPr>
          <w:rFonts w:ascii="Garamond" w:hAnsi="Garamond"/>
          <w:b/>
          <w:color w:val="auto"/>
          <w:sz w:val="24"/>
          <w:szCs w:val="24"/>
        </w:rPr>
        <w:tab/>
      </w:r>
      <w:r w:rsidRPr="00FC09FF">
        <w:rPr>
          <w:rFonts w:ascii="Garamond" w:hAnsi="Garamond"/>
          <w:bCs/>
          <w:color w:val="auto"/>
          <w:sz w:val="24"/>
          <w:szCs w:val="24"/>
        </w:rPr>
        <w:t xml:space="preserve">Il </w:t>
      </w:r>
      <w:r>
        <w:rPr>
          <w:rFonts w:ascii="Garamond" w:hAnsi="Garamond"/>
          <w:bCs/>
          <w:color w:val="auto"/>
          <w:sz w:val="24"/>
          <w:szCs w:val="24"/>
        </w:rPr>
        <w:t>20</w:t>
      </w:r>
      <w:r w:rsidRPr="00FC09FF">
        <w:rPr>
          <w:rFonts w:ascii="Garamond" w:hAnsi="Garamond"/>
          <w:bCs/>
          <w:color w:val="auto"/>
          <w:sz w:val="24"/>
          <w:szCs w:val="24"/>
        </w:rPr>
        <w:t xml:space="preserve"> </w:t>
      </w:r>
      <w:r>
        <w:rPr>
          <w:rFonts w:ascii="Garamond" w:hAnsi="Garamond"/>
          <w:bCs/>
          <w:color w:val="auto"/>
          <w:sz w:val="24"/>
          <w:szCs w:val="24"/>
        </w:rPr>
        <w:t xml:space="preserve">aprile, nell’ambito del ciclo di incontri per i 700 anni dalla morte di Dante, </w:t>
      </w:r>
      <w:r w:rsidRPr="00FC09FF">
        <w:rPr>
          <w:rFonts w:ascii="Garamond" w:hAnsi="Garamond" w:cs="Arial"/>
          <w:bCs/>
          <w:color w:val="auto"/>
          <w:sz w:val="24"/>
          <w:szCs w:val="24"/>
          <w:shd w:val="clear" w:color="auto" w:fill="FFFFFF"/>
        </w:rPr>
        <w:t xml:space="preserve">ha partecipato, in qualità di relatore, al </w:t>
      </w:r>
      <w:r>
        <w:rPr>
          <w:rFonts w:ascii="Garamond" w:hAnsi="Garamond" w:cs="Arial"/>
          <w:bCs/>
          <w:color w:val="auto"/>
          <w:sz w:val="24"/>
          <w:szCs w:val="24"/>
          <w:shd w:val="clear" w:color="auto" w:fill="FFFFFF"/>
        </w:rPr>
        <w:t xml:space="preserve">convegno: </w:t>
      </w:r>
      <w:r w:rsidRPr="00FC09FF">
        <w:rPr>
          <w:rFonts w:ascii="Garamond" w:hAnsi="Garamond" w:cs="Arial"/>
          <w:bCs/>
          <w:color w:val="auto"/>
          <w:sz w:val="24"/>
          <w:szCs w:val="24"/>
          <w:shd w:val="clear" w:color="auto" w:fill="FFFFFF"/>
        </w:rPr>
        <w:t>«</w:t>
      </w:r>
      <w:r>
        <w:rPr>
          <w:rFonts w:ascii="Garamond" w:hAnsi="Garamond" w:cs="Arial"/>
          <w:bCs/>
          <w:i/>
          <w:iCs/>
          <w:color w:val="auto"/>
          <w:sz w:val="24"/>
          <w:szCs w:val="24"/>
          <w:shd w:val="clear" w:color="auto" w:fill="FFFFFF"/>
        </w:rPr>
        <w:t>Dante e il diritto: il Tribunale della Commedia</w:t>
      </w:r>
      <w:r w:rsidRPr="00FC09FF">
        <w:rPr>
          <w:rFonts w:ascii="Garamond" w:hAnsi="Garamond" w:cs="Arial"/>
          <w:bCs/>
          <w:color w:val="auto"/>
          <w:sz w:val="24"/>
          <w:szCs w:val="24"/>
          <w:shd w:val="clear" w:color="auto" w:fill="FFFFFF"/>
        </w:rPr>
        <w:t xml:space="preserve">», evento organizzato dal Liceo </w:t>
      </w:r>
      <w:r>
        <w:rPr>
          <w:rFonts w:ascii="Garamond" w:hAnsi="Garamond" w:cs="Arial"/>
          <w:bCs/>
          <w:color w:val="auto"/>
          <w:sz w:val="24"/>
          <w:szCs w:val="24"/>
          <w:shd w:val="clear" w:color="auto" w:fill="FFFFFF"/>
        </w:rPr>
        <w:t xml:space="preserve">statale </w:t>
      </w:r>
      <w:r w:rsidRPr="00FC09FF">
        <w:rPr>
          <w:rFonts w:ascii="Garamond" w:hAnsi="Garamond" w:cs="Arial"/>
          <w:bCs/>
          <w:color w:val="auto"/>
          <w:sz w:val="24"/>
          <w:szCs w:val="24"/>
          <w:shd w:val="clear" w:color="auto" w:fill="FFFFFF"/>
        </w:rPr>
        <w:t xml:space="preserve">Manzoni </w:t>
      </w:r>
      <w:r>
        <w:rPr>
          <w:rFonts w:ascii="Garamond" w:hAnsi="Garamond" w:cs="Arial"/>
          <w:bCs/>
          <w:color w:val="auto"/>
          <w:sz w:val="24"/>
          <w:szCs w:val="24"/>
          <w:shd w:val="clear" w:color="auto" w:fill="FFFFFF"/>
        </w:rPr>
        <w:t>di Caserta</w:t>
      </w:r>
      <w:r w:rsidR="005E7109">
        <w:rPr>
          <w:rFonts w:ascii="Garamond" w:hAnsi="Garamond" w:cs="Arial"/>
          <w:bCs/>
          <w:color w:val="auto"/>
          <w:sz w:val="24"/>
          <w:szCs w:val="24"/>
          <w:shd w:val="clear" w:color="auto" w:fill="FFFFFF"/>
        </w:rPr>
        <w:t>;</w:t>
      </w:r>
      <w:r>
        <w:rPr>
          <w:rFonts w:ascii="Garamond" w:hAnsi="Garamond" w:cs="Arial"/>
          <w:bCs/>
          <w:color w:val="auto"/>
          <w:sz w:val="24"/>
          <w:szCs w:val="24"/>
          <w:shd w:val="clear" w:color="auto" w:fill="FFFFFF"/>
        </w:rPr>
        <w:t xml:space="preserve">  </w:t>
      </w:r>
    </w:p>
    <w:p w14:paraId="74FC8E12" w14:textId="06E1DB1E" w:rsidR="00A941B8" w:rsidRDefault="00A941B8" w:rsidP="0097568C">
      <w:pPr>
        <w:spacing w:after="0" w:line="360" w:lineRule="auto"/>
        <w:ind w:left="1416" w:hanging="1416"/>
        <w:jc w:val="both"/>
        <w:rPr>
          <w:rFonts w:ascii="Garamond" w:hAnsi="Garamond" w:cs="Arial"/>
          <w:bCs/>
          <w:color w:val="auto"/>
          <w:sz w:val="24"/>
          <w:szCs w:val="24"/>
          <w:shd w:val="clear" w:color="auto" w:fill="FFFFFF"/>
        </w:rPr>
      </w:pPr>
      <w:r>
        <w:rPr>
          <w:rFonts w:ascii="Garamond" w:hAnsi="Garamond"/>
          <w:b/>
          <w:color w:val="auto"/>
          <w:sz w:val="24"/>
          <w:szCs w:val="24"/>
        </w:rPr>
        <w:t>2021</w:t>
      </w:r>
      <w:r>
        <w:rPr>
          <w:rFonts w:ascii="Garamond" w:hAnsi="Garamond"/>
          <w:b/>
          <w:color w:val="auto"/>
          <w:sz w:val="24"/>
          <w:szCs w:val="24"/>
        </w:rPr>
        <w:tab/>
      </w:r>
      <w:r w:rsidRPr="00A941B8">
        <w:rPr>
          <w:rFonts w:ascii="Garamond" w:hAnsi="Garamond"/>
          <w:bCs/>
          <w:color w:val="auto"/>
          <w:sz w:val="24"/>
          <w:szCs w:val="24"/>
        </w:rPr>
        <w:t>Il 9 novembre,</w:t>
      </w:r>
      <w:r>
        <w:rPr>
          <w:rFonts w:ascii="Garamond" w:hAnsi="Garamond"/>
          <w:b/>
          <w:color w:val="auto"/>
          <w:sz w:val="24"/>
          <w:szCs w:val="24"/>
        </w:rPr>
        <w:t xml:space="preserve"> </w:t>
      </w:r>
      <w:r>
        <w:rPr>
          <w:rFonts w:ascii="Garamond" w:hAnsi="Garamond"/>
          <w:bCs/>
          <w:color w:val="auto"/>
          <w:sz w:val="24"/>
          <w:szCs w:val="24"/>
        </w:rPr>
        <w:t xml:space="preserve">nell’ambito del Webinar Live </w:t>
      </w:r>
      <w:r w:rsidRPr="00A941B8">
        <w:rPr>
          <w:rFonts w:ascii="Garamond" w:hAnsi="Garamond"/>
          <w:bCs/>
          <w:i/>
          <w:iCs/>
          <w:color w:val="auto"/>
          <w:sz w:val="24"/>
          <w:szCs w:val="24"/>
        </w:rPr>
        <w:t>Le confische di prevenzione penali</w:t>
      </w:r>
      <w:r>
        <w:rPr>
          <w:rFonts w:ascii="Garamond" w:hAnsi="Garamond"/>
          <w:bCs/>
          <w:color w:val="auto"/>
          <w:sz w:val="24"/>
          <w:szCs w:val="24"/>
        </w:rPr>
        <w:t xml:space="preserve">, organizzato da Giuffrè Formazione, </w:t>
      </w:r>
      <w:r w:rsidRPr="00FC09FF">
        <w:rPr>
          <w:rFonts w:ascii="Garamond" w:hAnsi="Garamond" w:cs="Arial"/>
          <w:bCs/>
          <w:color w:val="auto"/>
          <w:sz w:val="24"/>
          <w:szCs w:val="24"/>
          <w:shd w:val="clear" w:color="auto" w:fill="FFFFFF"/>
        </w:rPr>
        <w:t xml:space="preserve">ha </w:t>
      </w:r>
      <w:r>
        <w:rPr>
          <w:rFonts w:ascii="Garamond" w:hAnsi="Garamond" w:cs="Arial"/>
          <w:bCs/>
          <w:color w:val="auto"/>
          <w:sz w:val="24"/>
          <w:szCs w:val="24"/>
          <w:shd w:val="clear" w:color="auto" w:fill="FFFFFF"/>
        </w:rPr>
        <w:t>tenuto una lezione sul tema: “</w:t>
      </w:r>
      <w:r w:rsidRPr="00A941B8">
        <w:rPr>
          <w:rFonts w:ascii="Garamond" w:hAnsi="Garamond" w:cs="Arial"/>
          <w:bCs/>
          <w:i/>
          <w:iCs/>
          <w:color w:val="auto"/>
          <w:sz w:val="24"/>
          <w:szCs w:val="24"/>
          <w:shd w:val="clear" w:color="auto" w:fill="FFFFFF"/>
        </w:rPr>
        <w:t>I diritti dei terzi</w:t>
      </w:r>
      <w:r>
        <w:rPr>
          <w:rFonts w:ascii="Garamond" w:hAnsi="Garamond" w:cs="Arial"/>
          <w:bCs/>
          <w:color w:val="auto"/>
          <w:sz w:val="24"/>
          <w:szCs w:val="24"/>
          <w:shd w:val="clear" w:color="auto" w:fill="FFFFFF"/>
        </w:rPr>
        <w:t>”</w:t>
      </w:r>
      <w:r w:rsidR="005E7109">
        <w:rPr>
          <w:rFonts w:ascii="Garamond" w:hAnsi="Garamond" w:cs="Arial"/>
          <w:bCs/>
          <w:color w:val="auto"/>
          <w:sz w:val="24"/>
          <w:szCs w:val="24"/>
          <w:shd w:val="clear" w:color="auto" w:fill="FFFFFF"/>
        </w:rPr>
        <w:t>;</w:t>
      </w:r>
    </w:p>
    <w:p w14:paraId="44AFCA11" w14:textId="083D77E3" w:rsidR="00161457" w:rsidRDefault="00BE0AEB" w:rsidP="00161457">
      <w:pPr>
        <w:spacing w:after="0" w:line="360" w:lineRule="auto"/>
        <w:ind w:left="1416" w:hanging="1416"/>
        <w:jc w:val="both"/>
        <w:rPr>
          <w:rFonts w:ascii="Garamond" w:hAnsi="Garamond"/>
          <w:bCs/>
          <w:color w:val="auto"/>
          <w:sz w:val="24"/>
          <w:szCs w:val="24"/>
        </w:rPr>
      </w:pPr>
      <w:r>
        <w:rPr>
          <w:rFonts w:ascii="Garamond" w:hAnsi="Garamond"/>
          <w:b/>
          <w:color w:val="auto"/>
          <w:sz w:val="24"/>
          <w:szCs w:val="24"/>
        </w:rPr>
        <w:t>2021</w:t>
      </w:r>
      <w:r>
        <w:rPr>
          <w:rFonts w:ascii="Garamond" w:hAnsi="Garamond"/>
          <w:b/>
          <w:color w:val="auto"/>
          <w:sz w:val="24"/>
          <w:szCs w:val="24"/>
        </w:rPr>
        <w:tab/>
      </w:r>
      <w:r w:rsidRPr="00BE0AEB">
        <w:rPr>
          <w:rFonts w:ascii="Garamond" w:hAnsi="Garamond"/>
          <w:bCs/>
          <w:color w:val="auto"/>
          <w:sz w:val="24"/>
          <w:szCs w:val="24"/>
        </w:rPr>
        <w:t xml:space="preserve">Il 22 aprile, </w:t>
      </w:r>
      <w:r>
        <w:rPr>
          <w:rFonts w:ascii="Garamond" w:hAnsi="Garamond"/>
          <w:bCs/>
          <w:color w:val="auto"/>
          <w:sz w:val="24"/>
          <w:szCs w:val="24"/>
        </w:rPr>
        <w:t xml:space="preserve">nell’ambito del ciclo di lezioni del Dottorato di ricerca in Diritto comparato e processi di integrazione – </w:t>
      </w:r>
      <w:r w:rsidR="003D31F7">
        <w:rPr>
          <w:rFonts w:ascii="Garamond" w:hAnsi="Garamond"/>
          <w:bCs/>
          <w:color w:val="auto"/>
          <w:sz w:val="24"/>
          <w:szCs w:val="24"/>
        </w:rPr>
        <w:t>C</w:t>
      </w:r>
      <w:r>
        <w:rPr>
          <w:rFonts w:ascii="Garamond" w:hAnsi="Garamond"/>
          <w:bCs/>
          <w:color w:val="auto"/>
          <w:sz w:val="24"/>
          <w:szCs w:val="24"/>
        </w:rPr>
        <w:t xml:space="preserve">orso di laurea in Scienze Politiche </w:t>
      </w:r>
      <w:r w:rsidR="003D31F7">
        <w:rPr>
          <w:rFonts w:ascii="Garamond" w:hAnsi="Garamond"/>
          <w:bCs/>
          <w:color w:val="auto"/>
          <w:sz w:val="24"/>
          <w:szCs w:val="24"/>
        </w:rPr>
        <w:t xml:space="preserve">– presso </w:t>
      </w:r>
      <w:r>
        <w:rPr>
          <w:rFonts w:ascii="Garamond" w:hAnsi="Garamond"/>
          <w:bCs/>
          <w:color w:val="auto"/>
          <w:sz w:val="24"/>
          <w:szCs w:val="24"/>
        </w:rPr>
        <w:t>l’Università degli studi della Campania Luigi Van</w:t>
      </w:r>
      <w:r w:rsidR="003D31F7">
        <w:rPr>
          <w:rFonts w:ascii="Garamond" w:hAnsi="Garamond"/>
          <w:bCs/>
          <w:color w:val="auto"/>
          <w:sz w:val="24"/>
          <w:szCs w:val="24"/>
        </w:rPr>
        <w:t>v</w:t>
      </w:r>
      <w:r>
        <w:rPr>
          <w:rFonts w:ascii="Garamond" w:hAnsi="Garamond"/>
          <w:bCs/>
          <w:color w:val="auto"/>
          <w:sz w:val="24"/>
          <w:szCs w:val="24"/>
        </w:rPr>
        <w:t xml:space="preserve">itelli, </w:t>
      </w:r>
      <w:r w:rsidR="003D31F7">
        <w:rPr>
          <w:rFonts w:ascii="Garamond" w:hAnsi="Garamond"/>
          <w:bCs/>
          <w:color w:val="auto"/>
          <w:sz w:val="24"/>
          <w:szCs w:val="24"/>
        </w:rPr>
        <w:t xml:space="preserve">ha partecipato, in qualità di relatore, al convegno </w:t>
      </w:r>
      <w:r w:rsidR="003D31F7" w:rsidRPr="00BF3E4F">
        <w:rPr>
          <w:rFonts w:ascii="Garamond" w:hAnsi="Garamond"/>
          <w:bCs/>
          <w:i/>
          <w:iCs/>
          <w:color w:val="auto"/>
          <w:sz w:val="24"/>
          <w:szCs w:val="24"/>
        </w:rPr>
        <w:t>Diritto dell’ambiente e tutela degli alberi</w:t>
      </w:r>
      <w:r w:rsidR="005E7109">
        <w:rPr>
          <w:rFonts w:ascii="Garamond" w:hAnsi="Garamond"/>
          <w:bCs/>
          <w:color w:val="auto"/>
          <w:sz w:val="24"/>
          <w:szCs w:val="24"/>
        </w:rPr>
        <w:t>;</w:t>
      </w:r>
    </w:p>
    <w:p w14:paraId="07AFECB3" w14:textId="713E72C8" w:rsidR="00EE6C0B" w:rsidRDefault="00EE6C0B" w:rsidP="00325079">
      <w:pPr>
        <w:spacing w:after="0" w:line="360" w:lineRule="auto"/>
        <w:ind w:left="1416" w:hanging="1416"/>
        <w:jc w:val="both"/>
        <w:rPr>
          <w:rFonts w:ascii="Garamond" w:hAnsi="Garamond"/>
          <w:color w:val="auto"/>
          <w:sz w:val="24"/>
          <w:szCs w:val="24"/>
        </w:rPr>
      </w:pPr>
      <w:r>
        <w:rPr>
          <w:rFonts w:ascii="Garamond" w:hAnsi="Garamond"/>
          <w:b/>
          <w:color w:val="auto"/>
          <w:sz w:val="24"/>
          <w:szCs w:val="24"/>
        </w:rPr>
        <w:t>2022</w:t>
      </w:r>
      <w:r>
        <w:rPr>
          <w:rFonts w:ascii="Garamond" w:hAnsi="Garamond"/>
          <w:b/>
          <w:color w:val="auto"/>
          <w:sz w:val="24"/>
          <w:szCs w:val="24"/>
        </w:rPr>
        <w:tab/>
      </w:r>
      <w:r w:rsidR="00325079" w:rsidRPr="00FC09FF">
        <w:rPr>
          <w:rFonts w:ascii="Garamond" w:hAnsi="Garamond"/>
          <w:color w:val="auto"/>
          <w:sz w:val="24"/>
          <w:szCs w:val="24"/>
        </w:rPr>
        <w:t>Il 1</w:t>
      </w:r>
      <w:r w:rsidR="00325079">
        <w:rPr>
          <w:rFonts w:ascii="Garamond" w:hAnsi="Garamond"/>
          <w:color w:val="auto"/>
          <w:sz w:val="24"/>
          <w:szCs w:val="24"/>
        </w:rPr>
        <w:t>3 aprile</w:t>
      </w:r>
      <w:r w:rsidR="00325079" w:rsidRPr="00FC09FF">
        <w:rPr>
          <w:rFonts w:ascii="Garamond" w:hAnsi="Garamond"/>
          <w:color w:val="auto"/>
          <w:sz w:val="24"/>
          <w:szCs w:val="24"/>
        </w:rPr>
        <w:t>, in occasione de</w:t>
      </w:r>
      <w:r w:rsidR="00325079">
        <w:rPr>
          <w:rFonts w:ascii="Garamond" w:hAnsi="Garamond"/>
          <w:color w:val="auto"/>
          <w:sz w:val="24"/>
          <w:szCs w:val="24"/>
        </w:rPr>
        <w:t xml:space="preserve">ll’iniziativa Prevenzione &amp; Friends organizzata dal Distretto Lions 108YA, è stato inserito – insieme con altri sei intellettuali – tra il gruppo di intervistatori degli esperti sul tema: </w:t>
      </w:r>
      <w:r w:rsidR="005E7109">
        <w:rPr>
          <w:rFonts w:ascii="Garamond" w:hAnsi="Garamond"/>
          <w:color w:val="auto"/>
          <w:sz w:val="24"/>
          <w:szCs w:val="24"/>
        </w:rPr>
        <w:t>“</w:t>
      </w:r>
      <w:r w:rsidR="00325079" w:rsidRPr="005E7109">
        <w:rPr>
          <w:rFonts w:ascii="Garamond" w:hAnsi="Garamond"/>
          <w:i/>
          <w:iCs/>
          <w:color w:val="auto"/>
          <w:sz w:val="24"/>
          <w:szCs w:val="24"/>
        </w:rPr>
        <w:t>Cultura, Scienza ed Arti figurative per la diffusione della conoscenza per la prevenzione delle malattie</w:t>
      </w:r>
      <w:r w:rsidR="00325079">
        <w:rPr>
          <w:rFonts w:ascii="Garamond" w:hAnsi="Garamond"/>
          <w:color w:val="auto"/>
          <w:sz w:val="24"/>
          <w:szCs w:val="24"/>
        </w:rPr>
        <w:t>”</w:t>
      </w:r>
      <w:r w:rsidR="005E7109">
        <w:rPr>
          <w:rFonts w:ascii="Garamond" w:hAnsi="Garamond"/>
          <w:color w:val="auto"/>
          <w:sz w:val="24"/>
          <w:szCs w:val="24"/>
        </w:rPr>
        <w:t>;</w:t>
      </w:r>
    </w:p>
    <w:p w14:paraId="1C4DFE35" w14:textId="245E9396" w:rsidR="00B37849" w:rsidRDefault="00B37849" w:rsidP="00B37849">
      <w:pPr>
        <w:spacing w:after="0" w:line="360" w:lineRule="auto"/>
        <w:ind w:left="1416" w:hanging="1416"/>
        <w:jc w:val="both"/>
        <w:rPr>
          <w:rFonts w:ascii="Garamond" w:hAnsi="Garamond"/>
          <w:color w:val="auto"/>
          <w:sz w:val="24"/>
          <w:szCs w:val="24"/>
        </w:rPr>
      </w:pPr>
      <w:r>
        <w:rPr>
          <w:rFonts w:ascii="Garamond" w:hAnsi="Garamond"/>
          <w:b/>
          <w:color w:val="auto"/>
          <w:sz w:val="24"/>
          <w:szCs w:val="24"/>
        </w:rPr>
        <w:t>2022</w:t>
      </w:r>
      <w:r>
        <w:rPr>
          <w:rFonts w:ascii="Garamond" w:hAnsi="Garamond"/>
          <w:b/>
          <w:color w:val="auto"/>
          <w:sz w:val="24"/>
          <w:szCs w:val="24"/>
        </w:rPr>
        <w:tab/>
      </w:r>
      <w:r w:rsidRPr="00FC09FF">
        <w:rPr>
          <w:rFonts w:ascii="Garamond" w:hAnsi="Garamond"/>
          <w:color w:val="auto"/>
          <w:sz w:val="24"/>
          <w:szCs w:val="24"/>
        </w:rPr>
        <w:t xml:space="preserve">Il </w:t>
      </w:r>
      <w:r>
        <w:rPr>
          <w:rFonts w:ascii="Garamond" w:hAnsi="Garamond"/>
          <w:color w:val="auto"/>
          <w:sz w:val="24"/>
          <w:szCs w:val="24"/>
        </w:rPr>
        <w:t xml:space="preserve">7 maggio </w:t>
      </w:r>
      <w:r w:rsidRPr="00FC09FF">
        <w:rPr>
          <w:rFonts w:ascii="Garamond" w:hAnsi="Garamond"/>
          <w:color w:val="auto"/>
          <w:sz w:val="24"/>
          <w:szCs w:val="24"/>
        </w:rPr>
        <w:t>ha moderato l</w:t>
      </w:r>
      <w:r>
        <w:rPr>
          <w:rFonts w:ascii="Garamond" w:hAnsi="Garamond"/>
          <w:color w:val="auto"/>
          <w:sz w:val="24"/>
          <w:szCs w:val="24"/>
        </w:rPr>
        <w:t xml:space="preserve">a tavola rotonda del convegno di studi, </w:t>
      </w:r>
      <w:r w:rsidRPr="00FC09FF">
        <w:rPr>
          <w:rFonts w:ascii="Garamond" w:hAnsi="Garamond"/>
          <w:color w:val="auto"/>
          <w:sz w:val="24"/>
          <w:szCs w:val="24"/>
        </w:rPr>
        <w:t>organizzato dal</w:t>
      </w:r>
      <w:r>
        <w:rPr>
          <w:rFonts w:ascii="Garamond" w:hAnsi="Garamond"/>
          <w:color w:val="auto"/>
          <w:sz w:val="24"/>
          <w:szCs w:val="24"/>
        </w:rPr>
        <w:t xml:space="preserve">l’Ordine forense di Santa Maria Capua Vetere, </w:t>
      </w:r>
      <w:r w:rsidRPr="00FC09FF">
        <w:rPr>
          <w:rFonts w:ascii="Garamond" w:hAnsi="Garamond"/>
          <w:color w:val="auto"/>
          <w:sz w:val="24"/>
          <w:szCs w:val="24"/>
        </w:rPr>
        <w:t xml:space="preserve">dal titolo: </w:t>
      </w:r>
      <w:r w:rsidR="005E7109">
        <w:rPr>
          <w:rFonts w:ascii="Garamond" w:hAnsi="Garamond"/>
          <w:color w:val="auto"/>
          <w:sz w:val="24"/>
          <w:szCs w:val="24"/>
        </w:rPr>
        <w:t>“</w:t>
      </w:r>
      <w:r w:rsidRPr="00FC09FF">
        <w:rPr>
          <w:rFonts w:ascii="Garamond" w:hAnsi="Garamond"/>
          <w:i/>
          <w:iCs/>
          <w:color w:val="auto"/>
          <w:sz w:val="24"/>
          <w:szCs w:val="24"/>
        </w:rPr>
        <w:t>Qu</w:t>
      </w:r>
      <w:r>
        <w:rPr>
          <w:rFonts w:ascii="Garamond" w:hAnsi="Garamond"/>
          <w:i/>
          <w:iCs/>
          <w:color w:val="auto"/>
          <w:sz w:val="24"/>
          <w:szCs w:val="24"/>
        </w:rPr>
        <w:t>ando l’emergenza impone l’eff</w:t>
      </w:r>
      <w:r w:rsidR="005E7109">
        <w:rPr>
          <w:rFonts w:ascii="Garamond" w:hAnsi="Garamond"/>
          <w:i/>
          <w:iCs/>
          <w:color w:val="auto"/>
          <w:sz w:val="24"/>
          <w:szCs w:val="24"/>
        </w:rPr>
        <w:t>i</w:t>
      </w:r>
      <w:r>
        <w:rPr>
          <w:rFonts w:ascii="Garamond" w:hAnsi="Garamond"/>
          <w:i/>
          <w:iCs/>
          <w:color w:val="auto"/>
          <w:sz w:val="24"/>
          <w:szCs w:val="24"/>
        </w:rPr>
        <w:t>cienza: la riforma Cartabia e la ragionevole durata del processo</w:t>
      </w:r>
      <w:r w:rsidR="005E7109">
        <w:rPr>
          <w:rFonts w:ascii="Garamond" w:hAnsi="Garamond"/>
          <w:i/>
          <w:iCs/>
          <w:color w:val="auto"/>
          <w:sz w:val="24"/>
          <w:szCs w:val="24"/>
        </w:rPr>
        <w:t>”</w:t>
      </w:r>
      <w:r w:rsidRPr="00FC09FF">
        <w:rPr>
          <w:rFonts w:ascii="Garamond" w:hAnsi="Garamond"/>
          <w:color w:val="auto"/>
          <w:sz w:val="24"/>
          <w:szCs w:val="24"/>
        </w:rPr>
        <w:t xml:space="preserve">; evento che ha visto la partecipazione del </w:t>
      </w:r>
      <w:r>
        <w:rPr>
          <w:rFonts w:ascii="Garamond" w:hAnsi="Garamond"/>
          <w:color w:val="auto"/>
          <w:sz w:val="24"/>
          <w:szCs w:val="24"/>
        </w:rPr>
        <w:t>cons. Antonio Corbo</w:t>
      </w:r>
      <w:r w:rsidRPr="00FC09FF">
        <w:rPr>
          <w:rFonts w:ascii="Garamond" w:hAnsi="Garamond"/>
          <w:color w:val="auto"/>
          <w:sz w:val="24"/>
          <w:szCs w:val="24"/>
        </w:rPr>
        <w:t xml:space="preserve">, del prof. </w:t>
      </w:r>
      <w:r>
        <w:rPr>
          <w:rFonts w:ascii="Garamond" w:hAnsi="Garamond"/>
          <w:color w:val="auto"/>
          <w:sz w:val="24"/>
          <w:szCs w:val="24"/>
        </w:rPr>
        <w:t xml:space="preserve">Nico D’Ascola, </w:t>
      </w:r>
      <w:r w:rsidR="00961040">
        <w:rPr>
          <w:rFonts w:ascii="Garamond" w:hAnsi="Garamond"/>
          <w:color w:val="auto"/>
          <w:sz w:val="24"/>
          <w:szCs w:val="24"/>
        </w:rPr>
        <w:t>dell’avv. Giuliano Dominici</w:t>
      </w:r>
      <w:r w:rsidR="00C71FFB">
        <w:rPr>
          <w:rFonts w:ascii="Garamond" w:hAnsi="Garamond"/>
          <w:color w:val="auto"/>
          <w:sz w:val="24"/>
          <w:szCs w:val="24"/>
        </w:rPr>
        <w:t>,</w:t>
      </w:r>
      <w:r w:rsidR="00C71FFB" w:rsidRPr="00C71FFB">
        <w:rPr>
          <w:rFonts w:ascii="Garamond" w:hAnsi="Garamond"/>
          <w:color w:val="auto"/>
          <w:sz w:val="24"/>
          <w:szCs w:val="24"/>
        </w:rPr>
        <w:t xml:space="preserve"> </w:t>
      </w:r>
      <w:r w:rsidR="00C71FFB">
        <w:rPr>
          <w:rFonts w:ascii="Garamond" w:hAnsi="Garamond"/>
          <w:color w:val="auto"/>
          <w:sz w:val="24"/>
          <w:szCs w:val="24"/>
        </w:rPr>
        <w:t xml:space="preserve">del </w:t>
      </w:r>
      <w:r w:rsidR="00C71FFB" w:rsidRPr="00FC09FF">
        <w:rPr>
          <w:rFonts w:ascii="Garamond" w:hAnsi="Garamond"/>
          <w:color w:val="auto"/>
          <w:sz w:val="24"/>
          <w:szCs w:val="24"/>
        </w:rPr>
        <w:t xml:space="preserve">prof. </w:t>
      </w:r>
      <w:r w:rsidR="00C71FFB">
        <w:rPr>
          <w:rFonts w:ascii="Garamond" w:hAnsi="Garamond"/>
          <w:color w:val="auto"/>
          <w:sz w:val="24"/>
          <w:szCs w:val="24"/>
        </w:rPr>
        <w:t>Paolo Ferrua</w:t>
      </w:r>
      <w:r w:rsidR="00961040">
        <w:rPr>
          <w:rFonts w:ascii="Garamond" w:hAnsi="Garamond"/>
          <w:color w:val="auto"/>
          <w:sz w:val="24"/>
          <w:szCs w:val="24"/>
        </w:rPr>
        <w:t xml:space="preserve"> e </w:t>
      </w:r>
      <w:r w:rsidRPr="00FC09FF">
        <w:rPr>
          <w:rFonts w:ascii="Garamond" w:hAnsi="Garamond"/>
          <w:color w:val="auto"/>
          <w:sz w:val="24"/>
          <w:szCs w:val="24"/>
        </w:rPr>
        <w:t>del</w:t>
      </w:r>
      <w:r w:rsidR="00961040">
        <w:rPr>
          <w:rFonts w:ascii="Garamond" w:hAnsi="Garamond"/>
          <w:color w:val="auto"/>
          <w:sz w:val="24"/>
          <w:szCs w:val="24"/>
        </w:rPr>
        <w:t xml:space="preserve"> Capo di gabinetto del Ministro della Giustizia, dott. Raffaele Piccirillo</w:t>
      </w:r>
      <w:r w:rsidR="005E7109">
        <w:rPr>
          <w:rFonts w:ascii="Garamond" w:hAnsi="Garamond"/>
          <w:color w:val="auto"/>
          <w:sz w:val="24"/>
          <w:szCs w:val="24"/>
        </w:rPr>
        <w:t>;</w:t>
      </w:r>
    </w:p>
    <w:p w14:paraId="5B50B363" w14:textId="2D0E6C81" w:rsidR="00B80A58" w:rsidRPr="00B80A58" w:rsidRDefault="00B80A58" w:rsidP="00B37849">
      <w:pPr>
        <w:spacing w:after="0" w:line="360" w:lineRule="auto"/>
        <w:ind w:left="1416" w:hanging="1416"/>
        <w:jc w:val="both"/>
        <w:rPr>
          <w:rFonts w:ascii="Garamond" w:hAnsi="Garamond"/>
          <w:bCs/>
          <w:color w:val="auto"/>
          <w:sz w:val="24"/>
          <w:szCs w:val="24"/>
        </w:rPr>
      </w:pPr>
      <w:r>
        <w:rPr>
          <w:rFonts w:ascii="Garamond" w:hAnsi="Garamond"/>
          <w:b/>
          <w:color w:val="auto"/>
          <w:sz w:val="24"/>
          <w:szCs w:val="24"/>
        </w:rPr>
        <w:t>2022</w:t>
      </w:r>
      <w:r>
        <w:rPr>
          <w:rFonts w:ascii="Garamond" w:hAnsi="Garamond"/>
          <w:b/>
          <w:color w:val="auto"/>
          <w:sz w:val="24"/>
          <w:szCs w:val="24"/>
        </w:rPr>
        <w:tab/>
      </w:r>
      <w:r w:rsidRPr="00B80A58">
        <w:rPr>
          <w:rFonts w:ascii="Garamond" w:hAnsi="Garamond"/>
          <w:bCs/>
          <w:color w:val="auto"/>
          <w:sz w:val="24"/>
          <w:szCs w:val="24"/>
        </w:rPr>
        <w:t xml:space="preserve">Incarico di docenza di quattro ore al Master in </w:t>
      </w:r>
      <w:r>
        <w:rPr>
          <w:rFonts w:ascii="Garamond" w:hAnsi="Garamond"/>
          <w:bCs/>
          <w:color w:val="auto"/>
          <w:sz w:val="24"/>
          <w:szCs w:val="24"/>
        </w:rPr>
        <w:t>“</w:t>
      </w:r>
      <w:r w:rsidRPr="00B80A58">
        <w:rPr>
          <w:rFonts w:ascii="Garamond" w:hAnsi="Garamond"/>
          <w:bCs/>
          <w:i/>
          <w:iCs/>
          <w:color w:val="auto"/>
          <w:sz w:val="24"/>
          <w:szCs w:val="24"/>
        </w:rPr>
        <w:t>Turismo sostenibile e comunicazione della bellezza</w:t>
      </w:r>
      <w:r>
        <w:rPr>
          <w:rFonts w:ascii="Garamond" w:hAnsi="Garamond"/>
          <w:bCs/>
          <w:color w:val="auto"/>
          <w:sz w:val="24"/>
          <w:szCs w:val="24"/>
        </w:rPr>
        <w:t xml:space="preserve">” dell’Università degli Studi della Campania Luigi Vanvitelli, Dipartimento di </w:t>
      </w:r>
      <w:r w:rsidR="00957475">
        <w:rPr>
          <w:rFonts w:ascii="Garamond" w:hAnsi="Garamond"/>
          <w:bCs/>
          <w:color w:val="auto"/>
          <w:sz w:val="24"/>
          <w:szCs w:val="24"/>
        </w:rPr>
        <w:t>S</w:t>
      </w:r>
      <w:r>
        <w:rPr>
          <w:rFonts w:ascii="Garamond" w:hAnsi="Garamond"/>
          <w:bCs/>
          <w:color w:val="auto"/>
          <w:sz w:val="24"/>
          <w:szCs w:val="24"/>
        </w:rPr>
        <w:t xml:space="preserve">cienze </w:t>
      </w:r>
      <w:r w:rsidR="00957475">
        <w:rPr>
          <w:rFonts w:ascii="Garamond" w:hAnsi="Garamond"/>
          <w:bCs/>
          <w:color w:val="auto"/>
          <w:sz w:val="24"/>
          <w:szCs w:val="24"/>
        </w:rPr>
        <w:t>P</w:t>
      </w:r>
      <w:r>
        <w:rPr>
          <w:rFonts w:ascii="Garamond" w:hAnsi="Garamond"/>
          <w:bCs/>
          <w:color w:val="auto"/>
          <w:sz w:val="24"/>
          <w:szCs w:val="24"/>
        </w:rPr>
        <w:t xml:space="preserve">olitiche. </w:t>
      </w:r>
    </w:p>
    <w:p w14:paraId="71EFF3DC" w14:textId="59027503" w:rsidR="0069782B" w:rsidRPr="0069782B" w:rsidRDefault="0069782B" w:rsidP="0069782B">
      <w:pPr>
        <w:spacing w:after="0" w:line="360" w:lineRule="auto"/>
        <w:ind w:left="1416" w:hanging="1416"/>
        <w:jc w:val="both"/>
        <w:rPr>
          <w:rFonts w:ascii="Garamond" w:hAnsi="Garamond" w:cs="Arial"/>
          <w:bCs/>
          <w:color w:val="auto"/>
          <w:sz w:val="24"/>
          <w:szCs w:val="24"/>
          <w:shd w:val="clear" w:color="auto" w:fill="FFFFFF"/>
        </w:rPr>
      </w:pPr>
      <w:r>
        <w:rPr>
          <w:rFonts w:ascii="Garamond" w:hAnsi="Garamond"/>
          <w:b/>
          <w:color w:val="auto"/>
          <w:sz w:val="24"/>
          <w:szCs w:val="24"/>
        </w:rPr>
        <w:t>2022</w:t>
      </w:r>
      <w:r>
        <w:rPr>
          <w:rFonts w:ascii="Garamond" w:hAnsi="Garamond"/>
          <w:b/>
          <w:color w:val="auto"/>
          <w:sz w:val="24"/>
          <w:szCs w:val="24"/>
        </w:rPr>
        <w:tab/>
      </w:r>
      <w:r w:rsidRPr="00961040">
        <w:rPr>
          <w:rFonts w:ascii="Garamond" w:hAnsi="Garamond"/>
          <w:bCs/>
          <w:color w:val="auto"/>
          <w:sz w:val="24"/>
          <w:szCs w:val="24"/>
        </w:rPr>
        <w:t xml:space="preserve">Il </w:t>
      </w:r>
      <w:r>
        <w:rPr>
          <w:rFonts w:ascii="Garamond" w:hAnsi="Garamond"/>
          <w:bCs/>
          <w:color w:val="auto"/>
          <w:sz w:val="24"/>
          <w:szCs w:val="24"/>
        </w:rPr>
        <w:t>1</w:t>
      </w:r>
      <w:r w:rsidRPr="00961040">
        <w:rPr>
          <w:rFonts w:ascii="Garamond" w:hAnsi="Garamond"/>
          <w:bCs/>
          <w:color w:val="auto"/>
          <w:sz w:val="24"/>
          <w:szCs w:val="24"/>
        </w:rPr>
        <w:t xml:space="preserve">3 maggio è intervenuto, in qualità di relatore, alla presentazione del libro del </w:t>
      </w:r>
      <w:r>
        <w:rPr>
          <w:rFonts w:ascii="Garamond" w:hAnsi="Garamond"/>
          <w:bCs/>
          <w:color w:val="auto"/>
          <w:sz w:val="24"/>
          <w:szCs w:val="24"/>
        </w:rPr>
        <w:t xml:space="preserve">dott. Goffredo Buccini, inviato del Corriere della </w:t>
      </w:r>
      <w:r w:rsidR="00C71FFB">
        <w:rPr>
          <w:rFonts w:ascii="Garamond" w:hAnsi="Garamond"/>
          <w:bCs/>
          <w:color w:val="auto"/>
          <w:sz w:val="24"/>
          <w:szCs w:val="24"/>
        </w:rPr>
        <w:t>S</w:t>
      </w:r>
      <w:r>
        <w:rPr>
          <w:rFonts w:ascii="Garamond" w:hAnsi="Garamond"/>
          <w:bCs/>
          <w:color w:val="auto"/>
          <w:sz w:val="24"/>
          <w:szCs w:val="24"/>
        </w:rPr>
        <w:t xml:space="preserve">era, dal titolo: </w:t>
      </w:r>
      <w:r w:rsidRPr="007F5B1B">
        <w:rPr>
          <w:rFonts w:ascii="Garamond" w:hAnsi="Garamond"/>
          <w:bCs/>
          <w:i/>
          <w:iCs/>
          <w:color w:val="auto"/>
          <w:sz w:val="24"/>
          <w:szCs w:val="24"/>
        </w:rPr>
        <w:t>Il tempo di Mani pulite</w:t>
      </w:r>
      <w:r>
        <w:rPr>
          <w:rFonts w:ascii="Garamond" w:hAnsi="Garamond"/>
          <w:bCs/>
          <w:color w:val="auto"/>
          <w:sz w:val="24"/>
          <w:szCs w:val="24"/>
        </w:rPr>
        <w:t xml:space="preserve">, evento cui hanno partecipato – oltre all’autore – alcuni dei protagonisti, da opposte prospettive,  </w:t>
      </w:r>
      <w:r>
        <w:rPr>
          <w:rFonts w:ascii="Garamond" w:hAnsi="Garamond"/>
          <w:bCs/>
          <w:color w:val="auto"/>
          <w:sz w:val="24"/>
          <w:szCs w:val="24"/>
        </w:rPr>
        <w:lastRenderedPageBreak/>
        <w:t xml:space="preserve">di </w:t>
      </w:r>
      <w:r w:rsidR="00D80B45">
        <w:rPr>
          <w:rFonts w:ascii="Garamond" w:hAnsi="Garamond"/>
          <w:bCs/>
          <w:color w:val="auto"/>
          <w:sz w:val="24"/>
          <w:szCs w:val="24"/>
        </w:rPr>
        <w:t>“</w:t>
      </w:r>
      <w:r>
        <w:rPr>
          <w:rFonts w:ascii="Garamond" w:hAnsi="Garamond"/>
          <w:bCs/>
          <w:color w:val="auto"/>
          <w:sz w:val="24"/>
          <w:szCs w:val="24"/>
        </w:rPr>
        <w:t>quella stagione</w:t>
      </w:r>
      <w:r w:rsidR="007F5B1B">
        <w:rPr>
          <w:rFonts w:ascii="Garamond" w:hAnsi="Garamond"/>
          <w:bCs/>
          <w:color w:val="auto"/>
          <w:sz w:val="24"/>
          <w:szCs w:val="24"/>
        </w:rPr>
        <w:t>”</w:t>
      </w:r>
      <w:r>
        <w:rPr>
          <w:rFonts w:ascii="Garamond" w:hAnsi="Garamond"/>
          <w:bCs/>
          <w:color w:val="auto"/>
          <w:sz w:val="24"/>
          <w:szCs w:val="24"/>
        </w:rPr>
        <w:t xml:space="preserve">: l’attuale Procuratore della Repubblica di Isernia, dott. Carlo Fucci, componente del Pool mani pulite della Procura di Santa Maria Capua Vetere </w:t>
      </w:r>
      <w:r w:rsidR="00D80B45">
        <w:rPr>
          <w:rFonts w:ascii="Garamond" w:hAnsi="Garamond"/>
          <w:bCs/>
          <w:color w:val="auto"/>
          <w:sz w:val="24"/>
          <w:szCs w:val="24"/>
        </w:rPr>
        <w:t xml:space="preserve">nei primi anni novanta </w:t>
      </w:r>
      <w:r>
        <w:rPr>
          <w:rFonts w:ascii="Garamond" w:hAnsi="Garamond"/>
          <w:bCs/>
          <w:color w:val="auto"/>
          <w:sz w:val="24"/>
          <w:szCs w:val="24"/>
        </w:rPr>
        <w:t xml:space="preserve">e  l’on.le Giulio Di Donato, </w:t>
      </w:r>
      <w:r w:rsidR="007F5B1B">
        <w:rPr>
          <w:rFonts w:ascii="Garamond" w:hAnsi="Garamond"/>
          <w:bCs/>
          <w:color w:val="auto"/>
          <w:sz w:val="24"/>
          <w:szCs w:val="24"/>
        </w:rPr>
        <w:t>vice segretario nazionale del PSI</w:t>
      </w:r>
      <w:r>
        <w:rPr>
          <w:rFonts w:ascii="Garamond" w:hAnsi="Garamond"/>
          <w:bCs/>
          <w:color w:val="auto"/>
          <w:sz w:val="24"/>
          <w:szCs w:val="24"/>
        </w:rPr>
        <w:t>;</w:t>
      </w:r>
      <w:r w:rsidRPr="00961040">
        <w:rPr>
          <w:rFonts w:ascii="Garamond" w:hAnsi="Garamond"/>
          <w:bCs/>
          <w:color w:val="auto"/>
          <w:sz w:val="24"/>
          <w:szCs w:val="24"/>
        </w:rPr>
        <w:t xml:space="preserve"> </w:t>
      </w:r>
    </w:p>
    <w:p w14:paraId="64CC7166" w14:textId="4E4FE169" w:rsidR="00B37849" w:rsidRDefault="00961040" w:rsidP="00D45526">
      <w:pPr>
        <w:spacing w:after="0" w:line="360" w:lineRule="auto"/>
        <w:ind w:left="1416" w:hanging="1416"/>
        <w:jc w:val="both"/>
        <w:rPr>
          <w:rFonts w:ascii="Garamond" w:hAnsi="Garamond"/>
          <w:bCs/>
          <w:color w:val="auto"/>
          <w:sz w:val="24"/>
          <w:szCs w:val="24"/>
        </w:rPr>
      </w:pPr>
      <w:r>
        <w:rPr>
          <w:rFonts w:ascii="Garamond" w:hAnsi="Garamond"/>
          <w:b/>
          <w:color w:val="auto"/>
          <w:sz w:val="24"/>
          <w:szCs w:val="24"/>
        </w:rPr>
        <w:t>2022</w:t>
      </w:r>
      <w:r>
        <w:rPr>
          <w:rFonts w:ascii="Garamond" w:hAnsi="Garamond"/>
          <w:b/>
          <w:color w:val="auto"/>
          <w:sz w:val="24"/>
          <w:szCs w:val="24"/>
        </w:rPr>
        <w:tab/>
      </w:r>
      <w:r w:rsidRPr="00961040">
        <w:rPr>
          <w:rFonts w:ascii="Garamond" w:hAnsi="Garamond"/>
          <w:bCs/>
          <w:color w:val="auto"/>
          <w:sz w:val="24"/>
          <w:szCs w:val="24"/>
        </w:rPr>
        <w:t xml:space="preserve">Il 23 maggio è intervenuto, in qualità di relatore, alla presentazione del libro del prof. Giovanni Verde: </w:t>
      </w:r>
      <w:r w:rsidRPr="00D45526">
        <w:rPr>
          <w:rFonts w:ascii="Garamond" w:hAnsi="Garamond"/>
          <w:bCs/>
          <w:i/>
          <w:iCs/>
          <w:color w:val="auto"/>
          <w:sz w:val="24"/>
          <w:szCs w:val="24"/>
        </w:rPr>
        <w:t>Giustizia, politica e democrazia</w:t>
      </w:r>
      <w:r w:rsidRPr="00961040">
        <w:rPr>
          <w:rFonts w:ascii="Garamond" w:hAnsi="Garamond"/>
          <w:bCs/>
          <w:color w:val="auto"/>
          <w:sz w:val="24"/>
          <w:szCs w:val="24"/>
        </w:rPr>
        <w:t>, ed. Rubbettino</w:t>
      </w:r>
      <w:r w:rsidR="007F5B1B">
        <w:rPr>
          <w:rFonts w:ascii="Garamond" w:hAnsi="Garamond"/>
          <w:bCs/>
          <w:color w:val="auto"/>
          <w:sz w:val="24"/>
          <w:szCs w:val="24"/>
        </w:rPr>
        <w:t>.</w:t>
      </w:r>
    </w:p>
    <w:p w14:paraId="69875381" w14:textId="5207FB88" w:rsidR="00C71FFB" w:rsidRPr="00D45526" w:rsidRDefault="00C71FFB" w:rsidP="00D45526">
      <w:pPr>
        <w:spacing w:after="0" w:line="360" w:lineRule="auto"/>
        <w:ind w:left="1416" w:hanging="1416"/>
        <w:jc w:val="both"/>
        <w:rPr>
          <w:rFonts w:ascii="Garamond" w:hAnsi="Garamond" w:cs="Arial"/>
          <w:bCs/>
          <w:color w:val="auto"/>
          <w:sz w:val="24"/>
          <w:szCs w:val="24"/>
          <w:shd w:val="clear" w:color="auto" w:fill="FFFFFF"/>
        </w:rPr>
      </w:pPr>
      <w:r>
        <w:rPr>
          <w:rFonts w:ascii="Garamond" w:hAnsi="Garamond"/>
          <w:b/>
          <w:color w:val="auto"/>
          <w:sz w:val="24"/>
          <w:szCs w:val="24"/>
        </w:rPr>
        <w:t>2022</w:t>
      </w:r>
      <w:r>
        <w:rPr>
          <w:rFonts w:ascii="Garamond" w:hAnsi="Garamond"/>
          <w:b/>
          <w:color w:val="auto"/>
          <w:sz w:val="24"/>
          <w:szCs w:val="24"/>
        </w:rPr>
        <w:tab/>
      </w:r>
      <w:r w:rsidRPr="00C71FFB">
        <w:rPr>
          <w:rFonts w:ascii="Garamond" w:hAnsi="Garamond"/>
          <w:bCs/>
          <w:color w:val="auto"/>
          <w:sz w:val="24"/>
          <w:szCs w:val="24"/>
        </w:rPr>
        <w:t>L’8 luglio</w:t>
      </w:r>
      <w:r w:rsidRPr="00BE0AEB">
        <w:rPr>
          <w:rFonts w:ascii="Garamond" w:hAnsi="Garamond"/>
          <w:bCs/>
          <w:color w:val="auto"/>
          <w:sz w:val="24"/>
          <w:szCs w:val="24"/>
        </w:rPr>
        <w:t xml:space="preserve">, </w:t>
      </w:r>
      <w:r>
        <w:rPr>
          <w:rFonts w:ascii="Garamond" w:hAnsi="Garamond"/>
          <w:bCs/>
          <w:color w:val="auto"/>
          <w:sz w:val="24"/>
          <w:szCs w:val="24"/>
        </w:rPr>
        <w:t>nell’ambito del piano di offerta formativa in Diritto tributario</w:t>
      </w:r>
      <w:r w:rsidR="006B12E7">
        <w:rPr>
          <w:rFonts w:ascii="Garamond" w:hAnsi="Garamond"/>
          <w:bCs/>
          <w:color w:val="auto"/>
          <w:sz w:val="24"/>
          <w:szCs w:val="24"/>
        </w:rPr>
        <w:t xml:space="preserve"> 2022</w:t>
      </w:r>
      <w:r>
        <w:rPr>
          <w:rFonts w:ascii="Garamond" w:hAnsi="Garamond"/>
          <w:bCs/>
          <w:color w:val="auto"/>
          <w:sz w:val="24"/>
          <w:szCs w:val="24"/>
        </w:rPr>
        <w:t>, ha partecipato, in qualità di relatore, al</w:t>
      </w:r>
      <w:r w:rsidR="001A7F23">
        <w:rPr>
          <w:rFonts w:ascii="Garamond" w:hAnsi="Garamond"/>
          <w:bCs/>
          <w:color w:val="auto"/>
          <w:sz w:val="24"/>
          <w:szCs w:val="24"/>
        </w:rPr>
        <w:t xml:space="preserve">la VIII giornata d’incontri sul tema: </w:t>
      </w:r>
      <w:r w:rsidR="001A7F23">
        <w:rPr>
          <w:rFonts w:ascii="Garamond" w:hAnsi="Garamond"/>
          <w:bCs/>
          <w:i/>
          <w:iCs/>
          <w:color w:val="auto"/>
          <w:sz w:val="24"/>
          <w:szCs w:val="24"/>
        </w:rPr>
        <w:t>Il d</w:t>
      </w:r>
      <w:r w:rsidRPr="00BF3E4F">
        <w:rPr>
          <w:rFonts w:ascii="Garamond" w:hAnsi="Garamond"/>
          <w:bCs/>
          <w:i/>
          <w:iCs/>
          <w:color w:val="auto"/>
          <w:sz w:val="24"/>
          <w:szCs w:val="24"/>
        </w:rPr>
        <w:t xml:space="preserve">iritto </w:t>
      </w:r>
      <w:r w:rsidR="001A7F23">
        <w:rPr>
          <w:rFonts w:ascii="Garamond" w:hAnsi="Garamond"/>
          <w:bCs/>
          <w:i/>
          <w:iCs/>
          <w:color w:val="auto"/>
          <w:sz w:val="24"/>
          <w:szCs w:val="24"/>
        </w:rPr>
        <w:t xml:space="preserve">sanzionatorio penale tributario”, </w:t>
      </w:r>
      <w:r w:rsidR="001A7F23" w:rsidRPr="001A7F23">
        <w:rPr>
          <w:rFonts w:ascii="Garamond" w:hAnsi="Garamond"/>
          <w:bCs/>
          <w:color w:val="auto"/>
          <w:sz w:val="24"/>
          <w:szCs w:val="24"/>
        </w:rPr>
        <w:t xml:space="preserve">evento organizzato dal Consiglio dell’Ordine degli avvocati di Santa Maria Capua </w:t>
      </w:r>
      <w:r w:rsidR="001A7F23">
        <w:rPr>
          <w:rFonts w:ascii="Garamond" w:hAnsi="Garamond"/>
          <w:bCs/>
          <w:color w:val="auto"/>
          <w:sz w:val="24"/>
          <w:szCs w:val="24"/>
        </w:rPr>
        <w:t>V</w:t>
      </w:r>
      <w:r w:rsidR="001A7F23" w:rsidRPr="001A7F23">
        <w:rPr>
          <w:rFonts w:ascii="Garamond" w:hAnsi="Garamond"/>
          <w:bCs/>
          <w:color w:val="auto"/>
          <w:sz w:val="24"/>
          <w:szCs w:val="24"/>
        </w:rPr>
        <w:t xml:space="preserve">etere, dalla Camera degli avvocati tributaristi </w:t>
      </w:r>
      <w:r w:rsidR="001A7F23">
        <w:rPr>
          <w:rFonts w:ascii="Garamond" w:hAnsi="Garamond"/>
          <w:bCs/>
          <w:color w:val="auto"/>
          <w:sz w:val="24"/>
          <w:szCs w:val="24"/>
        </w:rPr>
        <w:t xml:space="preserve">della provincia di Caserta </w:t>
      </w:r>
      <w:r w:rsidR="001A7F23" w:rsidRPr="001A7F23">
        <w:rPr>
          <w:rFonts w:ascii="Garamond" w:hAnsi="Garamond"/>
          <w:bCs/>
          <w:color w:val="auto"/>
          <w:sz w:val="24"/>
          <w:szCs w:val="24"/>
        </w:rPr>
        <w:t xml:space="preserve">e dalla Camera penale di Santa Maria Capua </w:t>
      </w:r>
      <w:r w:rsidR="001A7F23">
        <w:rPr>
          <w:rFonts w:ascii="Garamond" w:hAnsi="Garamond"/>
          <w:bCs/>
          <w:color w:val="auto"/>
          <w:sz w:val="24"/>
          <w:szCs w:val="24"/>
        </w:rPr>
        <w:t>V</w:t>
      </w:r>
      <w:r w:rsidR="001A7F23" w:rsidRPr="001A7F23">
        <w:rPr>
          <w:rFonts w:ascii="Garamond" w:hAnsi="Garamond"/>
          <w:bCs/>
          <w:color w:val="auto"/>
          <w:sz w:val="24"/>
          <w:szCs w:val="24"/>
        </w:rPr>
        <w:t xml:space="preserve">etere. </w:t>
      </w:r>
    </w:p>
    <w:p w14:paraId="47741E91" w14:textId="77777777" w:rsidR="00294C3D" w:rsidRDefault="00294C3D" w:rsidP="0097568C">
      <w:pPr>
        <w:pStyle w:val="Titolo1"/>
        <w:spacing w:line="360" w:lineRule="auto"/>
        <w:jc w:val="both"/>
        <w:rPr>
          <w:rFonts w:ascii="Garamond" w:hAnsi="Garamond"/>
          <w:color w:val="auto"/>
          <w:sz w:val="24"/>
          <w:szCs w:val="24"/>
        </w:rPr>
      </w:pPr>
    </w:p>
    <w:p w14:paraId="4B183651" w14:textId="59CF34EF" w:rsidR="00294C3D" w:rsidRDefault="00294C3D" w:rsidP="00D63A07">
      <w:pPr>
        <w:pStyle w:val="Titolo1"/>
        <w:spacing w:line="480" w:lineRule="auto"/>
        <w:ind w:left="432" w:hanging="432"/>
        <w:jc w:val="both"/>
        <w:rPr>
          <w:rFonts w:ascii="Garamond" w:hAnsi="Garamond"/>
          <w:color w:val="auto"/>
          <w:sz w:val="24"/>
          <w:szCs w:val="24"/>
        </w:rPr>
      </w:pPr>
      <w:r w:rsidRPr="00FC09FF">
        <w:rPr>
          <w:rFonts w:ascii="Garamond" w:hAnsi="Garamond"/>
          <w:color w:val="auto"/>
          <w:sz w:val="24"/>
          <w:szCs w:val="24"/>
        </w:rPr>
        <w:t xml:space="preserve">ESPERIENZE </w:t>
      </w:r>
      <w:r>
        <w:rPr>
          <w:rFonts w:ascii="Garamond" w:hAnsi="Garamond"/>
          <w:color w:val="auto"/>
          <w:sz w:val="24"/>
          <w:szCs w:val="24"/>
        </w:rPr>
        <w:t>ALL’INTERNO DI ORGANISMI DI VIGILANZA</w:t>
      </w:r>
      <w:r w:rsidR="00B12B75">
        <w:rPr>
          <w:rFonts w:ascii="Garamond" w:hAnsi="Garamond"/>
          <w:color w:val="auto"/>
          <w:sz w:val="24"/>
          <w:szCs w:val="24"/>
        </w:rPr>
        <w:t xml:space="preserve"> 231</w:t>
      </w:r>
    </w:p>
    <w:p w14:paraId="6165C0DC" w14:textId="3C114E35" w:rsidR="00EC3E27" w:rsidRDefault="00294C3D" w:rsidP="00294C3D">
      <w:pPr>
        <w:spacing w:line="360" w:lineRule="auto"/>
        <w:rPr>
          <w:rFonts w:ascii="Garamond" w:hAnsi="Garamond"/>
          <w:sz w:val="24"/>
          <w:szCs w:val="24"/>
        </w:rPr>
      </w:pPr>
      <w:r w:rsidRPr="00294C3D">
        <w:rPr>
          <w:rFonts w:ascii="Garamond" w:hAnsi="Garamond"/>
          <w:b/>
          <w:bCs/>
          <w:sz w:val="24"/>
          <w:szCs w:val="24"/>
        </w:rPr>
        <w:t>2015</w:t>
      </w:r>
      <w:r w:rsidRPr="00294C3D">
        <w:rPr>
          <w:rFonts w:ascii="Garamond" w:hAnsi="Garamond"/>
          <w:sz w:val="24"/>
          <w:szCs w:val="24"/>
        </w:rPr>
        <w:tab/>
      </w:r>
      <w:r w:rsidRPr="00294C3D">
        <w:rPr>
          <w:rFonts w:ascii="Garamond" w:hAnsi="Garamond"/>
          <w:sz w:val="24"/>
          <w:szCs w:val="24"/>
        </w:rPr>
        <w:tab/>
        <w:t>Componente dell’OdV d</w:t>
      </w:r>
      <w:r>
        <w:rPr>
          <w:rFonts w:ascii="Garamond" w:hAnsi="Garamond"/>
          <w:sz w:val="24"/>
          <w:szCs w:val="24"/>
        </w:rPr>
        <w:t>i</w:t>
      </w:r>
      <w:r w:rsidRPr="00294C3D">
        <w:rPr>
          <w:rFonts w:ascii="Garamond" w:hAnsi="Garamond"/>
          <w:sz w:val="24"/>
          <w:szCs w:val="24"/>
        </w:rPr>
        <w:t xml:space="preserve"> Publiservizi srl</w:t>
      </w:r>
      <w:r w:rsidR="002534CF">
        <w:rPr>
          <w:rFonts w:ascii="Garamond" w:hAnsi="Garamond"/>
          <w:sz w:val="24"/>
          <w:szCs w:val="24"/>
        </w:rPr>
        <w:t>;</w:t>
      </w:r>
      <w:r w:rsidRPr="00294C3D">
        <w:rPr>
          <w:rFonts w:ascii="Garamond" w:hAnsi="Garamond"/>
          <w:sz w:val="24"/>
          <w:szCs w:val="24"/>
        </w:rPr>
        <w:t xml:space="preserve"> </w:t>
      </w:r>
    </w:p>
    <w:p w14:paraId="0868BBBC" w14:textId="244563D8" w:rsidR="00294C3D" w:rsidRPr="00294C3D" w:rsidRDefault="00EC3E27" w:rsidP="00294C3D">
      <w:pPr>
        <w:spacing w:line="360" w:lineRule="auto"/>
        <w:rPr>
          <w:rFonts w:ascii="Garamond" w:hAnsi="Garamond"/>
          <w:sz w:val="24"/>
          <w:szCs w:val="24"/>
        </w:rPr>
      </w:pPr>
      <w:r w:rsidRPr="00EC3E27">
        <w:rPr>
          <w:rFonts w:ascii="Garamond" w:hAnsi="Garamond"/>
          <w:b/>
          <w:bCs/>
          <w:sz w:val="24"/>
          <w:szCs w:val="24"/>
        </w:rPr>
        <w:t>2015</w:t>
      </w:r>
      <w:r>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Componente dell’OdV di </w:t>
      </w:r>
      <w:r w:rsidR="00294C3D" w:rsidRPr="00294C3D">
        <w:rPr>
          <w:rFonts w:ascii="Garamond" w:hAnsi="Garamond"/>
          <w:sz w:val="24"/>
          <w:szCs w:val="24"/>
        </w:rPr>
        <w:t xml:space="preserve">Publiparking srl;  </w:t>
      </w:r>
    </w:p>
    <w:p w14:paraId="6A9C8671" w14:textId="1601C063" w:rsidR="00294C3D" w:rsidRDefault="00294C3D" w:rsidP="00294C3D">
      <w:pPr>
        <w:spacing w:line="360" w:lineRule="auto"/>
        <w:rPr>
          <w:rFonts w:ascii="Garamond" w:hAnsi="Garamond"/>
          <w:sz w:val="24"/>
          <w:szCs w:val="24"/>
        </w:rPr>
      </w:pPr>
      <w:r w:rsidRPr="00294C3D">
        <w:rPr>
          <w:rFonts w:ascii="Garamond" w:hAnsi="Garamond"/>
          <w:b/>
          <w:bCs/>
          <w:sz w:val="24"/>
          <w:szCs w:val="24"/>
        </w:rPr>
        <w:t>2020</w:t>
      </w:r>
      <w:r w:rsidRPr="00294C3D">
        <w:rPr>
          <w:rFonts w:ascii="Garamond" w:hAnsi="Garamond"/>
          <w:sz w:val="24"/>
          <w:szCs w:val="24"/>
        </w:rPr>
        <w:tab/>
      </w:r>
      <w:r w:rsidRPr="00294C3D">
        <w:rPr>
          <w:rFonts w:ascii="Garamond" w:hAnsi="Garamond"/>
          <w:sz w:val="24"/>
          <w:szCs w:val="24"/>
        </w:rPr>
        <w:tab/>
      </w:r>
      <w:r w:rsidR="00F746E4">
        <w:rPr>
          <w:rFonts w:ascii="Garamond" w:hAnsi="Garamond"/>
          <w:sz w:val="24"/>
          <w:szCs w:val="24"/>
        </w:rPr>
        <w:t xml:space="preserve">Titolare </w:t>
      </w:r>
      <w:r w:rsidR="00D35707">
        <w:rPr>
          <w:rFonts w:ascii="Garamond" w:hAnsi="Garamond"/>
          <w:sz w:val="24"/>
          <w:szCs w:val="24"/>
        </w:rPr>
        <w:t>dell’</w:t>
      </w:r>
      <w:r w:rsidRPr="00294C3D">
        <w:rPr>
          <w:rFonts w:ascii="Garamond" w:hAnsi="Garamond"/>
          <w:sz w:val="24"/>
          <w:szCs w:val="24"/>
        </w:rPr>
        <w:t xml:space="preserve">OdV </w:t>
      </w:r>
      <w:r w:rsidR="00D35707">
        <w:rPr>
          <w:rFonts w:ascii="Garamond" w:hAnsi="Garamond"/>
          <w:sz w:val="24"/>
          <w:szCs w:val="24"/>
        </w:rPr>
        <w:t xml:space="preserve">Monocratico </w:t>
      </w:r>
      <w:r w:rsidRPr="00294C3D">
        <w:rPr>
          <w:rFonts w:ascii="Garamond" w:hAnsi="Garamond"/>
          <w:sz w:val="24"/>
          <w:szCs w:val="24"/>
        </w:rPr>
        <w:t>della G</w:t>
      </w:r>
      <w:r w:rsidR="007274DD">
        <w:rPr>
          <w:rFonts w:ascii="Garamond" w:hAnsi="Garamond"/>
          <w:sz w:val="24"/>
          <w:szCs w:val="24"/>
        </w:rPr>
        <w:t xml:space="preserve">reen </w:t>
      </w:r>
      <w:r w:rsidRPr="00294C3D">
        <w:rPr>
          <w:rFonts w:ascii="Garamond" w:hAnsi="Garamond"/>
          <w:sz w:val="24"/>
          <w:szCs w:val="24"/>
        </w:rPr>
        <w:t>F</w:t>
      </w:r>
      <w:r w:rsidR="007274DD">
        <w:rPr>
          <w:rFonts w:ascii="Garamond" w:hAnsi="Garamond"/>
          <w:sz w:val="24"/>
          <w:szCs w:val="24"/>
        </w:rPr>
        <w:t xml:space="preserve">uel </w:t>
      </w:r>
      <w:r w:rsidRPr="00294C3D">
        <w:rPr>
          <w:rFonts w:ascii="Garamond" w:hAnsi="Garamond"/>
          <w:sz w:val="24"/>
          <w:szCs w:val="24"/>
        </w:rPr>
        <w:t>C</w:t>
      </w:r>
      <w:r w:rsidR="007274DD">
        <w:rPr>
          <w:rFonts w:ascii="Garamond" w:hAnsi="Garamond"/>
          <w:sz w:val="24"/>
          <w:szCs w:val="24"/>
        </w:rPr>
        <w:t xml:space="preserve">ompany </w:t>
      </w:r>
      <w:r w:rsidRPr="00294C3D">
        <w:rPr>
          <w:rFonts w:ascii="Garamond" w:hAnsi="Garamond"/>
          <w:sz w:val="24"/>
          <w:szCs w:val="24"/>
        </w:rPr>
        <w:t>SpA</w:t>
      </w:r>
      <w:r w:rsidR="00DA7641">
        <w:rPr>
          <w:rFonts w:ascii="Garamond" w:hAnsi="Garamond"/>
          <w:sz w:val="24"/>
          <w:szCs w:val="24"/>
        </w:rPr>
        <w:t>;</w:t>
      </w:r>
    </w:p>
    <w:p w14:paraId="2028A274" w14:textId="699B96F6" w:rsidR="002C54CA" w:rsidRDefault="002C54CA" w:rsidP="00294C3D">
      <w:pPr>
        <w:spacing w:line="360" w:lineRule="auto"/>
        <w:rPr>
          <w:rFonts w:ascii="Garamond" w:hAnsi="Garamond"/>
          <w:sz w:val="24"/>
          <w:szCs w:val="24"/>
        </w:rPr>
      </w:pPr>
      <w:r w:rsidRPr="002C54CA">
        <w:rPr>
          <w:rFonts w:ascii="Garamond" w:hAnsi="Garamond"/>
          <w:b/>
          <w:bCs/>
          <w:sz w:val="24"/>
          <w:szCs w:val="24"/>
        </w:rPr>
        <w:t>2020</w:t>
      </w:r>
      <w:r>
        <w:rPr>
          <w:rFonts w:ascii="Garamond" w:hAnsi="Garamond"/>
          <w:sz w:val="24"/>
          <w:szCs w:val="24"/>
        </w:rPr>
        <w:tab/>
      </w:r>
      <w:r>
        <w:rPr>
          <w:rFonts w:ascii="Garamond" w:hAnsi="Garamond"/>
          <w:sz w:val="24"/>
          <w:szCs w:val="24"/>
        </w:rPr>
        <w:tab/>
        <w:t>Titolare dell’OdV Monocratico della CUMA srl</w:t>
      </w:r>
      <w:r w:rsidR="00FF5B5D">
        <w:rPr>
          <w:rFonts w:ascii="Garamond" w:hAnsi="Garamond"/>
          <w:sz w:val="24"/>
          <w:szCs w:val="24"/>
        </w:rPr>
        <w:t>;</w:t>
      </w:r>
    </w:p>
    <w:p w14:paraId="55A252F2" w14:textId="13D29A49" w:rsidR="00FF5B5D" w:rsidRDefault="00743C82" w:rsidP="00294C3D">
      <w:pPr>
        <w:spacing w:line="360" w:lineRule="auto"/>
        <w:rPr>
          <w:rFonts w:ascii="Garamond" w:hAnsi="Garamond"/>
          <w:sz w:val="24"/>
          <w:szCs w:val="24"/>
        </w:rPr>
      </w:pPr>
      <w:r w:rsidRPr="00743C82">
        <w:rPr>
          <w:rFonts w:ascii="Garamond" w:hAnsi="Garamond"/>
          <w:b/>
          <w:bCs/>
          <w:sz w:val="24"/>
          <w:szCs w:val="24"/>
        </w:rPr>
        <w:t>2021</w:t>
      </w:r>
      <w:r>
        <w:rPr>
          <w:rFonts w:ascii="Garamond" w:hAnsi="Garamond"/>
          <w:sz w:val="24"/>
          <w:szCs w:val="24"/>
        </w:rPr>
        <w:tab/>
      </w:r>
      <w:r>
        <w:rPr>
          <w:rFonts w:ascii="Garamond" w:hAnsi="Garamond"/>
          <w:sz w:val="24"/>
          <w:szCs w:val="24"/>
        </w:rPr>
        <w:tab/>
        <w:t>Componente dell’OdV di Acquaviva SpA</w:t>
      </w:r>
      <w:r w:rsidR="00FF5B5D">
        <w:rPr>
          <w:rFonts w:ascii="Garamond" w:hAnsi="Garamond"/>
          <w:sz w:val="24"/>
          <w:szCs w:val="24"/>
        </w:rPr>
        <w:t>;</w:t>
      </w:r>
    </w:p>
    <w:p w14:paraId="656E2014" w14:textId="6F534BC8" w:rsidR="00FF5B5D" w:rsidRDefault="00FF5B5D" w:rsidP="00294C3D">
      <w:pPr>
        <w:spacing w:line="360" w:lineRule="auto"/>
        <w:rPr>
          <w:rFonts w:ascii="Garamond" w:hAnsi="Garamond"/>
          <w:sz w:val="24"/>
          <w:szCs w:val="24"/>
        </w:rPr>
      </w:pPr>
      <w:r w:rsidRPr="00FF5B5D">
        <w:rPr>
          <w:rFonts w:ascii="Garamond" w:hAnsi="Garamond"/>
          <w:b/>
          <w:bCs/>
          <w:sz w:val="24"/>
          <w:szCs w:val="24"/>
        </w:rPr>
        <w:t>2021</w:t>
      </w:r>
      <w:r>
        <w:rPr>
          <w:rFonts w:ascii="Garamond" w:hAnsi="Garamond"/>
          <w:sz w:val="24"/>
          <w:szCs w:val="24"/>
        </w:rPr>
        <w:tab/>
      </w:r>
      <w:r>
        <w:rPr>
          <w:rFonts w:ascii="Garamond" w:hAnsi="Garamond"/>
          <w:sz w:val="24"/>
          <w:szCs w:val="24"/>
        </w:rPr>
        <w:tab/>
        <w:t xml:space="preserve">Titolare dell’OdV </w:t>
      </w:r>
      <w:r w:rsidR="000C2D2A">
        <w:rPr>
          <w:rFonts w:ascii="Garamond" w:hAnsi="Garamond"/>
          <w:sz w:val="24"/>
          <w:szCs w:val="24"/>
        </w:rPr>
        <w:t>M</w:t>
      </w:r>
      <w:r w:rsidR="007E59A3">
        <w:rPr>
          <w:rFonts w:ascii="Garamond" w:hAnsi="Garamond"/>
          <w:sz w:val="24"/>
          <w:szCs w:val="24"/>
        </w:rPr>
        <w:t xml:space="preserve">onocratico della </w:t>
      </w:r>
      <w:r>
        <w:rPr>
          <w:rFonts w:ascii="Garamond" w:hAnsi="Garamond"/>
          <w:sz w:val="24"/>
          <w:szCs w:val="24"/>
        </w:rPr>
        <w:t>Faddimm srl;</w:t>
      </w:r>
    </w:p>
    <w:p w14:paraId="353FC315" w14:textId="332E6966" w:rsidR="007E59A3" w:rsidRDefault="00FF5B5D" w:rsidP="00294C3D">
      <w:pPr>
        <w:spacing w:line="360" w:lineRule="auto"/>
        <w:rPr>
          <w:rFonts w:ascii="Garamond" w:hAnsi="Garamond"/>
          <w:sz w:val="24"/>
          <w:szCs w:val="24"/>
        </w:rPr>
      </w:pPr>
      <w:r w:rsidRPr="00FF5B5D">
        <w:rPr>
          <w:rFonts w:ascii="Garamond" w:hAnsi="Garamond"/>
          <w:b/>
          <w:bCs/>
          <w:sz w:val="24"/>
          <w:szCs w:val="24"/>
        </w:rPr>
        <w:t>2021</w:t>
      </w:r>
      <w:r>
        <w:rPr>
          <w:rFonts w:ascii="Garamond" w:hAnsi="Garamond"/>
          <w:sz w:val="24"/>
          <w:szCs w:val="24"/>
        </w:rPr>
        <w:tab/>
      </w:r>
      <w:r>
        <w:rPr>
          <w:rFonts w:ascii="Garamond" w:hAnsi="Garamond"/>
          <w:sz w:val="24"/>
          <w:szCs w:val="24"/>
        </w:rPr>
        <w:tab/>
        <w:t xml:space="preserve">Titolare dell’OdV </w:t>
      </w:r>
      <w:r w:rsidR="000C2D2A">
        <w:rPr>
          <w:rFonts w:ascii="Garamond" w:hAnsi="Garamond"/>
          <w:sz w:val="24"/>
          <w:szCs w:val="24"/>
        </w:rPr>
        <w:t>M</w:t>
      </w:r>
      <w:r w:rsidR="007E59A3">
        <w:rPr>
          <w:rFonts w:ascii="Garamond" w:hAnsi="Garamond"/>
          <w:sz w:val="24"/>
          <w:szCs w:val="24"/>
        </w:rPr>
        <w:t xml:space="preserve">onocratico della </w:t>
      </w:r>
      <w:r>
        <w:rPr>
          <w:rFonts w:ascii="Garamond" w:hAnsi="Garamond"/>
          <w:sz w:val="24"/>
          <w:szCs w:val="24"/>
        </w:rPr>
        <w:t>Enerfuel srl</w:t>
      </w:r>
      <w:r w:rsidR="007E59A3">
        <w:rPr>
          <w:rFonts w:ascii="Garamond" w:hAnsi="Garamond"/>
          <w:sz w:val="24"/>
          <w:szCs w:val="24"/>
        </w:rPr>
        <w:t xml:space="preserve">; </w:t>
      </w:r>
    </w:p>
    <w:p w14:paraId="773AB125" w14:textId="698EA333" w:rsidR="007E59A3" w:rsidRDefault="007E59A3" w:rsidP="00294C3D">
      <w:pPr>
        <w:spacing w:line="360" w:lineRule="auto"/>
        <w:rPr>
          <w:rFonts w:ascii="Garamond" w:hAnsi="Garamond"/>
          <w:sz w:val="24"/>
          <w:szCs w:val="24"/>
        </w:rPr>
      </w:pPr>
      <w:r w:rsidRPr="007E59A3">
        <w:rPr>
          <w:rFonts w:ascii="Garamond" w:hAnsi="Garamond"/>
          <w:b/>
          <w:bCs/>
          <w:sz w:val="24"/>
          <w:szCs w:val="24"/>
        </w:rPr>
        <w:t>2021</w:t>
      </w:r>
      <w:r>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Titolare dell’OdV </w:t>
      </w:r>
      <w:r w:rsidR="000C2D2A">
        <w:rPr>
          <w:rFonts w:ascii="Garamond" w:hAnsi="Garamond"/>
          <w:sz w:val="24"/>
          <w:szCs w:val="24"/>
        </w:rPr>
        <w:t>M</w:t>
      </w:r>
      <w:r>
        <w:rPr>
          <w:rFonts w:ascii="Garamond" w:hAnsi="Garamond"/>
          <w:sz w:val="24"/>
          <w:szCs w:val="24"/>
        </w:rPr>
        <w:t xml:space="preserve">onocratico del Consorzio Free Services;  </w:t>
      </w:r>
    </w:p>
    <w:p w14:paraId="432E4261" w14:textId="4CAED99E" w:rsidR="000C2D2A" w:rsidRDefault="007E59A3" w:rsidP="00294C3D">
      <w:pPr>
        <w:spacing w:line="360" w:lineRule="auto"/>
        <w:rPr>
          <w:rFonts w:ascii="Garamond" w:hAnsi="Garamond"/>
          <w:sz w:val="24"/>
          <w:szCs w:val="24"/>
        </w:rPr>
      </w:pPr>
      <w:r w:rsidRPr="007E59A3">
        <w:rPr>
          <w:rFonts w:ascii="Garamond" w:hAnsi="Garamond"/>
          <w:b/>
          <w:bCs/>
          <w:sz w:val="24"/>
          <w:szCs w:val="24"/>
        </w:rPr>
        <w:t>2021</w:t>
      </w:r>
      <w:r>
        <w:rPr>
          <w:rFonts w:ascii="Garamond" w:hAnsi="Garamond"/>
          <w:sz w:val="24"/>
          <w:szCs w:val="24"/>
        </w:rPr>
        <w:tab/>
      </w:r>
      <w:r>
        <w:rPr>
          <w:rFonts w:ascii="Garamond" w:hAnsi="Garamond"/>
          <w:sz w:val="24"/>
          <w:szCs w:val="24"/>
        </w:rPr>
        <w:tab/>
        <w:t xml:space="preserve">Titolare dell’OdV </w:t>
      </w:r>
      <w:r w:rsidR="000C2D2A">
        <w:rPr>
          <w:rFonts w:ascii="Garamond" w:hAnsi="Garamond"/>
          <w:sz w:val="24"/>
          <w:szCs w:val="24"/>
        </w:rPr>
        <w:t>M</w:t>
      </w:r>
      <w:r>
        <w:rPr>
          <w:rFonts w:ascii="Garamond" w:hAnsi="Garamond"/>
          <w:sz w:val="24"/>
          <w:szCs w:val="24"/>
        </w:rPr>
        <w:t>onocratico del Truck Village, società consortile a r.l.</w:t>
      </w:r>
      <w:r w:rsidR="000C2D2A">
        <w:rPr>
          <w:rFonts w:ascii="Garamond" w:hAnsi="Garamond"/>
          <w:sz w:val="24"/>
          <w:szCs w:val="24"/>
        </w:rPr>
        <w:t>;</w:t>
      </w:r>
    </w:p>
    <w:p w14:paraId="589690F7" w14:textId="62CAC81E" w:rsidR="000C2D2A" w:rsidRDefault="000C2D2A" w:rsidP="000C2D2A">
      <w:pPr>
        <w:spacing w:line="360" w:lineRule="auto"/>
        <w:rPr>
          <w:rFonts w:ascii="Garamond" w:hAnsi="Garamond"/>
          <w:sz w:val="24"/>
          <w:szCs w:val="24"/>
        </w:rPr>
      </w:pPr>
      <w:r w:rsidRPr="000C2D2A">
        <w:rPr>
          <w:rFonts w:ascii="Garamond" w:hAnsi="Garamond"/>
          <w:b/>
          <w:bCs/>
          <w:sz w:val="24"/>
          <w:szCs w:val="24"/>
        </w:rPr>
        <w:t>2021</w:t>
      </w:r>
      <w:r w:rsidR="007E59A3">
        <w:rPr>
          <w:rFonts w:ascii="Garamond" w:hAnsi="Garamond"/>
          <w:sz w:val="24"/>
          <w:szCs w:val="24"/>
        </w:rPr>
        <w:t xml:space="preserve"> </w:t>
      </w:r>
      <w:r w:rsidR="00FF5B5D">
        <w:rPr>
          <w:rFonts w:ascii="Garamond" w:hAnsi="Garamond"/>
          <w:sz w:val="24"/>
          <w:szCs w:val="24"/>
        </w:rPr>
        <w:t xml:space="preserve">  </w:t>
      </w:r>
      <w:r>
        <w:rPr>
          <w:rFonts w:ascii="Garamond" w:hAnsi="Garamond"/>
          <w:sz w:val="24"/>
          <w:szCs w:val="24"/>
        </w:rPr>
        <w:tab/>
      </w:r>
      <w:r>
        <w:rPr>
          <w:rFonts w:ascii="Garamond" w:hAnsi="Garamond"/>
          <w:sz w:val="24"/>
          <w:szCs w:val="24"/>
        </w:rPr>
        <w:tab/>
        <w:t>Titolare dell’OdV Monocratico della Intereco srl;</w:t>
      </w:r>
    </w:p>
    <w:p w14:paraId="186C1EA3" w14:textId="5A3BD88C" w:rsidR="00957475" w:rsidRDefault="00957475" w:rsidP="000C2D2A">
      <w:pPr>
        <w:spacing w:line="360" w:lineRule="auto"/>
        <w:rPr>
          <w:rFonts w:ascii="Garamond" w:hAnsi="Garamond"/>
          <w:sz w:val="24"/>
          <w:szCs w:val="24"/>
        </w:rPr>
      </w:pPr>
      <w:r w:rsidRPr="00957475">
        <w:rPr>
          <w:rFonts w:ascii="Garamond" w:hAnsi="Garamond"/>
          <w:b/>
          <w:bCs/>
          <w:sz w:val="24"/>
          <w:szCs w:val="24"/>
        </w:rPr>
        <w:t>2022</w:t>
      </w:r>
      <w:r>
        <w:rPr>
          <w:rFonts w:ascii="Garamond" w:hAnsi="Garamond"/>
          <w:sz w:val="24"/>
          <w:szCs w:val="24"/>
        </w:rPr>
        <w:tab/>
      </w:r>
      <w:r>
        <w:rPr>
          <w:rFonts w:ascii="Garamond" w:hAnsi="Garamond"/>
          <w:sz w:val="24"/>
          <w:szCs w:val="24"/>
        </w:rPr>
        <w:tab/>
      </w:r>
      <w:r w:rsidR="00685DD0">
        <w:rPr>
          <w:rFonts w:ascii="Garamond" w:hAnsi="Garamond"/>
          <w:sz w:val="24"/>
          <w:szCs w:val="24"/>
        </w:rPr>
        <w:t>Presidente dell’OdV Collegiale del Consorzio GEMA.</w:t>
      </w:r>
    </w:p>
    <w:p w14:paraId="738A7210" w14:textId="51F8A042" w:rsidR="00685DD0" w:rsidRDefault="00F746E4" w:rsidP="00685DD0">
      <w:pPr>
        <w:spacing w:line="360" w:lineRule="auto"/>
        <w:rPr>
          <w:rFonts w:ascii="Garamond" w:hAnsi="Garamond"/>
          <w:sz w:val="24"/>
          <w:szCs w:val="24"/>
        </w:rPr>
      </w:pPr>
      <w:r w:rsidRPr="00D35707">
        <w:rPr>
          <w:rFonts w:ascii="Garamond" w:hAnsi="Garamond"/>
          <w:b/>
          <w:sz w:val="24"/>
          <w:szCs w:val="24"/>
        </w:rPr>
        <w:t>2022</w:t>
      </w:r>
      <w:r>
        <w:rPr>
          <w:rFonts w:ascii="Garamond" w:hAnsi="Garamond"/>
          <w:sz w:val="24"/>
          <w:szCs w:val="24"/>
        </w:rPr>
        <w:tab/>
      </w:r>
      <w:r>
        <w:rPr>
          <w:rFonts w:ascii="Garamond" w:hAnsi="Garamond"/>
          <w:sz w:val="24"/>
          <w:szCs w:val="24"/>
        </w:rPr>
        <w:tab/>
      </w:r>
      <w:r w:rsidR="00685DD0">
        <w:rPr>
          <w:rFonts w:ascii="Garamond" w:hAnsi="Garamond"/>
          <w:sz w:val="24"/>
          <w:szCs w:val="24"/>
        </w:rPr>
        <w:t>Titolare dell’OdV Monocratico di SAF srl;</w:t>
      </w:r>
    </w:p>
    <w:p w14:paraId="2B1B42B9" w14:textId="010312C5" w:rsidR="00FC09FF" w:rsidRPr="00FC09FF" w:rsidRDefault="00FC09FF" w:rsidP="00FC09FF">
      <w:pPr>
        <w:pStyle w:val="Default"/>
        <w:rPr>
          <w:rFonts w:cs="Times New Roman"/>
          <w:color w:val="auto"/>
        </w:rPr>
      </w:pPr>
    </w:p>
    <w:p w14:paraId="13BAB9C2" w14:textId="0712BAD3" w:rsidR="00D63A07" w:rsidRPr="00D63A07" w:rsidRDefault="00FC09FF" w:rsidP="00D63A07">
      <w:pPr>
        <w:pStyle w:val="Titolo1"/>
        <w:spacing w:line="480" w:lineRule="auto"/>
        <w:rPr>
          <w:rFonts w:ascii="Garamond" w:hAnsi="Garamond"/>
          <w:color w:val="auto"/>
          <w:sz w:val="24"/>
          <w:szCs w:val="24"/>
        </w:rPr>
      </w:pPr>
      <w:r w:rsidRPr="00960776">
        <w:rPr>
          <w:rFonts w:ascii="Garamond" w:hAnsi="Garamond"/>
          <w:color w:val="auto"/>
          <w:sz w:val="24"/>
          <w:szCs w:val="24"/>
        </w:rPr>
        <w:t xml:space="preserve">ATTIVITA’ SCIENTIFICO – EDITORIALE </w:t>
      </w:r>
    </w:p>
    <w:p w14:paraId="7C51593E" w14:textId="0BA3F620" w:rsidR="00D63A07" w:rsidRPr="00D63A07" w:rsidRDefault="00D63A07" w:rsidP="00D63A07">
      <w:pPr>
        <w:widowControl w:val="0"/>
        <w:suppressAutoHyphens/>
        <w:spacing w:after="0" w:line="360" w:lineRule="auto"/>
        <w:ind w:left="1440" w:hanging="1440"/>
        <w:jc w:val="both"/>
        <w:rPr>
          <w:rFonts w:ascii="Garamond" w:hAnsi="Garamond"/>
          <w:color w:val="auto"/>
          <w:sz w:val="24"/>
          <w:szCs w:val="24"/>
        </w:rPr>
      </w:pPr>
      <w:r w:rsidRPr="00EC2C23">
        <w:rPr>
          <w:rFonts w:ascii="Garamond" w:hAnsi="Garamond"/>
          <w:b/>
          <w:bCs/>
          <w:color w:val="auto"/>
          <w:sz w:val="24"/>
          <w:szCs w:val="24"/>
        </w:rPr>
        <w:t>2018</w:t>
      </w:r>
      <w:r>
        <w:rPr>
          <w:rFonts w:ascii="Garamond" w:hAnsi="Garamond"/>
          <w:color w:val="auto"/>
          <w:sz w:val="24"/>
          <w:szCs w:val="24"/>
        </w:rPr>
        <w:t xml:space="preserve"> </w:t>
      </w:r>
      <w:r>
        <w:rPr>
          <w:rFonts w:ascii="Garamond" w:hAnsi="Garamond"/>
          <w:color w:val="auto"/>
          <w:sz w:val="24"/>
          <w:szCs w:val="24"/>
        </w:rPr>
        <w:tab/>
      </w:r>
      <w:r w:rsidRPr="004A611D">
        <w:rPr>
          <w:rFonts w:ascii="Garamond" w:hAnsi="Garamond"/>
          <w:color w:val="auto"/>
          <w:sz w:val="24"/>
          <w:szCs w:val="24"/>
        </w:rPr>
        <w:t>Ha curato la prefazione alla pubblicazione «</w:t>
      </w:r>
      <w:r w:rsidRPr="004A611D">
        <w:rPr>
          <w:rFonts w:ascii="Garamond" w:hAnsi="Garamond"/>
          <w:i/>
          <w:color w:val="auto"/>
          <w:sz w:val="24"/>
          <w:szCs w:val="24"/>
        </w:rPr>
        <w:t>L’arringa dell’avvocato Alfonso Martucci»</w:t>
      </w:r>
      <w:r w:rsidRPr="004A611D">
        <w:rPr>
          <w:rFonts w:ascii="Garamond" w:hAnsi="Garamond"/>
          <w:color w:val="auto"/>
          <w:sz w:val="24"/>
          <w:szCs w:val="24"/>
        </w:rPr>
        <w:t>, edita dal Centro Studi Alberto Martucci, in occasione del decennale della morte dell’avvocato Alfonso Martucci.</w:t>
      </w:r>
    </w:p>
    <w:p w14:paraId="4F33DA3C" w14:textId="798194BB" w:rsidR="004A611D" w:rsidRDefault="00EC2C23" w:rsidP="00EC2C23">
      <w:pPr>
        <w:widowControl w:val="0"/>
        <w:suppressAutoHyphens/>
        <w:spacing w:after="0" w:line="360" w:lineRule="auto"/>
        <w:ind w:left="1440" w:hanging="1440"/>
        <w:jc w:val="both"/>
        <w:rPr>
          <w:rFonts w:ascii="Garamond" w:hAnsi="Garamond"/>
          <w:color w:val="auto"/>
          <w:sz w:val="24"/>
          <w:szCs w:val="24"/>
        </w:rPr>
      </w:pPr>
      <w:r w:rsidRPr="00EC2C23">
        <w:rPr>
          <w:rFonts w:ascii="Garamond" w:hAnsi="Garamond"/>
          <w:b/>
          <w:bCs/>
          <w:color w:val="auto"/>
          <w:sz w:val="24"/>
          <w:szCs w:val="24"/>
        </w:rPr>
        <w:t>2019</w:t>
      </w:r>
      <w:r>
        <w:rPr>
          <w:rFonts w:ascii="Garamond" w:hAnsi="Garamond"/>
          <w:color w:val="auto"/>
          <w:sz w:val="24"/>
          <w:szCs w:val="24"/>
        </w:rPr>
        <w:t xml:space="preserve"> </w:t>
      </w:r>
      <w:r w:rsidR="00C13955">
        <w:rPr>
          <w:rFonts w:ascii="Garamond" w:hAnsi="Garamond"/>
          <w:color w:val="auto"/>
          <w:sz w:val="24"/>
          <w:szCs w:val="24"/>
        </w:rPr>
        <w:tab/>
      </w:r>
      <w:r w:rsidR="00FC09FF" w:rsidRPr="00EC2C23">
        <w:rPr>
          <w:rFonts w:ascii="Garamond" w:hAnsi="Garamond"/>
          <w:color w:val="auto"/>
          <w:sz w:val="24"/>
          <w:szCs w:val="24"/>
        </w:rPr>
        <w:t>Ha pubblicato per la collana Officina del diritto – ed. Giuffrè – il fascicolo «</w:t>
      </w:r>
      <w:r w:rsidR="00FC09FF" w:rsidRPr="00EC2C23">
        <w:rPr>
          <w:rFonts w:ascii="Garamond" w:hAnsi="Garamond"/>
          <w:i/>
          <w:color w:val="auto"/>
          <w:sz w:val="24"/>
          <w:szCs w:val="24"/>
        </w:rPr>
        <w:t>Le trappole del ricorso per</w:t>
      </w:r>
      <w:r w:rsidR="00C13955">
        <w:rPr>
          <w:rFonts w:ascii="Garamond" w:hAnsi="Garamond"/>
          <w:i/>
          <w:color w:val="auto"/>
          <w:sz w:val="24"/>
          <w:szCs w:val="24"/>
        </w:rPr>
        <w:t xml:space="preserve"> </w:t>
      </w:r>
      <w:r w:rsidR="00FC09FF" w:rsidRPr="00EC2C23">
        <w:rPr>
          <w:rFonts w:ascii="Garamond" w:hAnsi="Garamond"/>
          <w:i/>
          <w:color w:val="auto"/>
          <w:sz w:val="24"/>
          <w:szCs w:val="24"/>
        </w:rPr>
        <w:t>Cassazione</w:t>
      </w:r>
      <w:r w:rsidR="00FC09FF" w:rsidRPr="00EC2C23">
        <w:rPr>
          <w:rFonts w:ascii="Garamond" w:hAnsi="Garamond"/>
          <w:color w:val="auto"/>
          <w:sz w:val="24"/>
          <w:szCs w:val="24"/>
        </w:rPr>
        <w:t>».</w:t>
      </w:r>
    </w:p>
    <w:p w14:paraId="75E96DD3" w14:textId="2770BAC8" w:rsidR="00D63A07" w:rsidRPr="004A611D" w:rsidRDefault="00D63A07" w:rsidP="00D63A07">
      <w:pPr>
        <w:widowControl w:val="0"/>
        <w:suppressAutoHyphens/>
        <w:spacing w:after="0" w:line="360" w:lineRule="auto"/>
        <w:ind w:left="1440" w:hanging="1440"/>
        <w:jc w:val="both"/>
        <w:rPr>
          <w:rFonts w:ascii="Garamond" w:hAnsi="Garamond"/>
          <w:color w:val="auto"/>
          <w:sz w:val="24"/>
          <w:szCs w:val="24"/>
        </w:rPr>
      </w:pPr>
      <w:r w:rsidRPr="00D63A07">
        <w:rPr>
          <w:rFonts w:ascii="Garamond" w:hAnsi="Garamond"/>
          <w:b/>
          <w:bCs/>
          <w:color w:val="auto"/>
          <w:sz w:val="24"/>
          <w:szCs w:val="24"/>
        </w:rPr>
        <w:t>2019</w:t>
      </w:r>
      <w:r>
        <w:rPr>
          <w:rFonts w:ascii="Garamond" w:hAnsi="Garamond"/>
          <w:color w:val="auto"/>
          <w:sz w:val="24"/>
          <w:szCs w:val="24"/>
        </w:rPr>
        <w:t xml:space="preserve"> </w:t>
      </w:r>
      <w:r>
        <w:rPr>
          <w:rFonts w:ascii="Garamond" w:hAnsi="Garamond"/>
          <w:color w:val="auto"/>
          <w:sz w:val="24"/>
          <w:szCs w:val="24"/>
        </w:rPr>
        <w:tab/>
      </w:r>
      <w:r w:rsidRPr="004A611D">
        <w:rPr>
          <w:rFonts w:ascii="Garamond" w:hAnsi="Garamond"/>
          <w:color w:val="auto"/>
          <w:sz w:val="24"/>
          <w:szCs w:val="24"/>
        </w:rPr>
        <w:t xml:space="preserve">Ha curato la prefazione del libro </w:t>
      </w:r>
      <w:r w:rsidRPr="004A611D">
        <w:rPr>
          <w:rFonts w:ascii="Garamond" w:hAnsi="Garamond"/>
          <w:i/>
          <w:iCs/>
          <w:color w:val="auto"/>
          <w:sz w:val="24"/>
          <w:szCs w:val="24"/>
        </w:rPr>
        <w:t>Incipit: temi e pareri</w:t>
      </w:r>
      <w:r w:rsidRPr="004A611D">
        <w:rPr>
          <w:rFonts w:ascii="Garamond" w:hAnsi="Garamond"/>
          <w:color w:val="auto"/>
          <w:sz w:val="24"/>
          <w:szCs w:val="24"/>
        </w:rPr>
        <w:t>, di Enrica Fasci, edizioni Saletta dell’Uva.</w:t>
      </w:r>
    </w:p>
    <w:p w14:paraId="6C8A4E3A" w14:textId="1E596B94" w:rsidR="00D63A07" w:rsidRPr="004A611D" w:rsidRDefault="00D63A07" w:rsidP="00D63A07">
      <w:pPr>
        <w:widowControl w:val="0"/>
        <w:suppressAutoHyphens/>
        <w:spacing w:after="0" w:line="360" w:lineRule="auto"/>
        <w:ind w:left="1440" w:hanging="1440"/>
        <w:jc w:val="both"/>
        <w:rPr>
          <w:rFonts w:ascii="Garamond" w:hAnsi="Garamond"/>
          <w:color w:val="auto"/>
          <w:sz w:val="24"/>
          <w:szCs w:val="24"/>
        </w:rPr>
      </w:pPr>
      <w:r w:rsidRPr="00D63A07">
        <w:rPr>
          <w:rFonts w:ascii="Garamond" w:hAnsi="Garamond"/>
          <w:b/>
          <w:bCs/>
          <w:color w:val="auto"/>
          <w:sz w:val="24"/>
          <w:szCs w:val="24"/>
        </w:rPr>
        <w:t>2020</w:t>
      </w:r>
      <w:r>
        <w:rPr>
          <w:rFonts w:ascii="Garamond" w:hAnsi="Garamond"/>
          <w:color w:val="auto"/>
          <w:sz w:val="24"/>
          <w:szCs w:val="24"/>
        </w:rPr>
        <w:t xml:space="preserve"> </w:t>
      </w:r>
      <w:r>
        <w:rPr>
          <w:rFonts w:ascii="Garamond" w:hAnsi="Garamond"/>
          <w:color w:val="auto"/>
          <w:sz w:val="24"/>
          <w:szCs w:val="24"/>
        </w:rPr>
        <w:tab/>
      </w:r>
      <w:r w:rsidRPr="004A611D">
        <w:rPr>
          <w:rFonts w:ascii="Garamond" w:hAnsi="Garamond"/>
          <w:color w:val="auto"/>
          <w:sz w:val="24"/>
          <w:szCs w:val="24"/>
        </w:rPr>
        <w:t>Ha pubblicato per la rivista telematica ilPenalista.it – e</w:t>
      </w:r>
      <w:r w:rsidR="00240541">
        <w:rPr>
          <w:rFonts w:ascii="Garamond" w:hAnsi="Garamond"/>
          <w:color w:val="auto"/>
          <w:sz w:val="24"/>
          <w:szCs w:val="24"/>
        </w:rPr>
        <w:t>dita dalla casa editrice Giuffrè</w:t>
      </w:r>
      <w:r w:rsidRPr="004A611D">
        <w:rPr>
          <w:rFonts w:ascii="Garamond" w:hAnsi="Garamond"/>
          <w:color w:val="auto"/>
          <w:sz w:val="24"/>
          <w:szCs w:val="24"/>
        </w:rPr>
        <w:t xml:space="preserve"> – una nota</w:t>
      </w:r>
      <w:r w:rsidR="00930D79">
        <w:rPr>
          <w:rFonts w:ascii="Garamond" w:hAnsi="Garamond"/>
          <w:color w:val="auto"/>
          <w:sz w:val="24"/>
          <w:szCs w:val="24"/>
        </w:rPr>
        <w:t xml:space="preserve"> a sentenza </w:t>
      </w:r>
      <w:r w:rsidRPr="004A611D">
        <w:rPr>
          <w:rFonts w:ascii="Garamond" w:hAnsi="Garamond"/>
          <w:color w:val="auto"/>
          <w:sz w:val="24"/>
          <w:szCs w:val="24"/>
        </w:rPr>
        <w:t xml:space="preserve"> su: “</w:t>
      </w:r>
      <w:r w:rsidRPr="004A611D">
        <w:rPr>
          <w:rFonts w:ascii="Garamond" w:hAnsi="Garamond"/>
          <w:i/>
          <w:iCs/>
          <w:color w:val="auto"/>
          <w:sz w:val="24"/>
          <w:szCs w:val="24"/>
        </w:rPr>
        <w:t>Formazione progressiva del giudicato e retrodatazione del termine massimo di custodia cautelare. La decisione del Riesame di Roma sul caso Carminati</w:t>
      </w:r>
      <w:r w:rsidRPr="004A611D">
        <w:rPr>
          <w:rFonts w:ascii="Garamond" w:hAnsi="Garamond"/>
          <w:color w:val="auto"/>
          <w:sz w:val="24"/>
          <w:szCs w:val="24"/>
        </w:rPr>
        <w:t>”.</w:t>
      </w:r>
    </w:p>
    <w:p w14:paraId="10E80447" w14:textId="4F25A0AC" w:rsidR="00D63A07" w:rsidRPr="004A611D" w:rsidRDefault="00D63A07" w:rsidP="00D63A07">
      <w:pPr>
        <w:widowControl w:val="0"/>
        <w:suppressAutoHyphens/>
        <w:spacing w:after="0" w:line="360" w:lineRule="auto"/>
        <w:ind w:left="1440" w:hanging="1440"/>
        <w:jc w:val="both"/>
        <w:rPr>
          <w:rFonts w:ascii="Garamond" w:hAnsi="Garamond"/>
          <w:color w:val="auto"/>
          <w:sz w:val="24"/>
          <w:szCs w:val="24"/>
        </w:rPr>
      </w:pPr>
      <w:r w:rsidRPr="00EC2C23">
        <w:rPr>
          <w:rFonts w:ascii="Garamond" w:hAnsi="Garamond"/>
          <w:b/>
          <w:bCs/>
          <w:color w:val="auto"/>
          <w:sz w:val="24"/>
          <w:szCs w:val="24"/>
        </w:rPr>
        <w:t>2020</w:t>
      </w:r>
      <w:r>
        <w:rPr>
          <w:rFonts w:ascii="Garamond" w:hAnsi="Garamond"/>
          <w:color w:val="auto"/>
          <w:sz w:val="24"/>
          <w:szCs w:val="24"/>
        </w:rPr>
        <w:t xml:space="preserve"> </w:t>
      </w:r>
      <w:r>
        <w:rPr>
          <w:rFonts w:ascii="Garamond" w:hAnsi="Garamond"/>
          <w:color w:val="auto"/>
          <w:sz w:val="24"/>
          <w:szCs w:val="24"/>
        </w:rPr>
        <w:tab/>
      </w:r>
      <w:r w:rsidRPr="004A611D">
        <w:rPr>
          <w:rFonts w:ascii="Garamond" w:hAnsi="Garamond"/>
          <w:color w:val="auto"/>
          <w:sz w:val="24"/>
          <w:szCs w:val="24"/>
        </w:rPr>
        <w:t>Ha pubblicato per la rivista telematica ilPenalista.it – e</w:t>
      </w:r>
      <w:r w:rsidR="00240541">
        <w:rPr>
          <w:rFonts w:ascii="Garamond" w:hAnsi="Garamond"/>
          <w:color w:val="auto"/>
          <w:sz w:val="24"/>
          <w:szCs w:val="24"/>
        </w:rPr>
        <w:t>dita dalla casa editrice Giuffrè</w:t>
      </w:r>
      <w:r w:rsidRPr="004A611D">
        <w:rPr>
          <w:rFonts w:ascii="Garamond" w:hAnsi="Garamond"/>
          <w:color w:val="auto"/>
          <w:sz w:val="24"/>
          <w:szCs w:val="24"/>
        </w:rPr>
        <w:t xml:space="preserve"> – una nota a sentenza dal titolo: “</w:t>
      </w:r>
      <w:r w:rsidRPr="004A611D">
        <w:rPr>
          <w:rFonts w:ascii="Garamond" w:hAnsi="Garamond"/>
          <w:i/>
          <w:iCs/>
          <w:color w:val="auto"/>
          <w:sz w:val="24"/>
          <w:szCs w:val="24"/>
        </w:rPr>
        <w:t>Amministrazione dei beni sequestrati e tutela dei terzi: incertezze sulla competenza a decidere sull’impugnazione dei provvedimenti del giudice delegato</w:t>
      </w:r>
      <w:r w:rsidRPr="004A611D">
        <w:rPr>
          <w:rFonts w:ascii="Garamond" w:hAnsi="Garamond"/>
          <w:color w:val="auto"/>
          <w:sz w:val="24"/>
          <w:szCs w:val="24"/>
        </w:rPr>
        <w:t xml:space="preserve">”; </w:t>
      </w:r>
    </w:p>
    <w:p w14:paraId="2FF8DF5A" w14:textId="4466EC9F" w:rsidR="00D63A07" w:rsidRDefault="00D63A07" w:rsidP="00D63A07">
      <w:pPr>
        <w:widowControl w:val="0"/>
        <w:suppressAutoHyphens/>
        <w:spacing w:after="0" w:line="360" w:lineRule="auto"/>
        <w:ind w:left="1440" w:hanging="1440"/>
        <w:jc w:val="both"/>
        <w:rPr>
          <w:rFonts w:ascii="Garamond" w:hAnsi="Garamond"/>
          <w:bCs/>
          <w:i/>
          <w:iCs/>
          <w:color w:val="auto"/>
          <w:sz w:val="24"/>
          <w:szCs w:val="24"/>
        </w:rPr>
      </w:pPr>
      <w:r w:rsidRPr="00EC2C23">
        <w:rPr>
          <w:rFonts w:ascii="Garamond" w:hAnsi="Garamond"/>
          <w:b/>
          <w:bCs/>
          <w:color w:val="auto"/>
          <w:sz w:val="24"/>
          <w:szCs w:val="24"/>
        </w:rPr>
        <w:t>2020</w:t>
      </w:r>
      <w:r>
        <w:rPr>
          <w:rFonts w:ascii="Garamond" w:hAnsi="Garamond"/>
          <w:color w:val="auto"/>
          <w:sz w:val="24"/>
          <w:szCs w:val="24"/>
        </w:rPr>
        <w:t xml:space="preserve"> </w:t>
      </w:r>
      <w:r>
        <w:rPr>
          <w:rFonts w:ascii="Garamond" w:hAnsi="Garamond"/>
          <w:color w:val="auto"/>
          <w:sz w:val="24"/>
          <w:szCs w:val="24"/>
        </w:rPr>
        <w:tab/>
      </w:r>
      <w:r w:rsidRPr="004A611D">
        <w:rPr>
          <w:rFonts w:ascii="Garamond" w:hAnsi="Garamond"/>
          <w:color w:val="auto"/>
          <w:sz w:val="24"/>
          <w:szCs w:val="24"/>
        </w:rPr>
        <w:t>Ha pubblicato per la rivista telematica ilPenalista.it – e</w:t>
      </w:r>
      <w:r w:rsidR="00240541">
        <w:rPr>
          <w:rFonts w:ascii="Garamond" w:hAnsi="Garamond"/>
          <w:color w:val="auto"/>
          <w:sz w:val="24"/>
          <w:szCs w:val="24"/>
        </w:rPr>
        <w:t>dita dalla casa editrice Giuffrè</w:t>
      </w:r>
      <w:r w:rsidRPr="004A611D">
        <w:rPr>
          <w:rFonts w:ascii="Garamond" w:hAnsi="Garamond"/>
          <w:color w:val="auto"/>
          <w:sz w:val="24"/>
          <w:szCs w:val="24"/>
        </w:rPr>
        <w:t xml:space="preserve"> – una nota a sentenza dal titolo: “</w:t>
      </w:r>
      <w:r w:rsidRPr="004A611D">
        <w:rPr>
          <w:rFonts w:ascii="Garamond" w:hAnsi="Garamond" w:cs="Arial"/>
          <w:bCs/>
          <w:i/>
          <w:iCs/>
          <w:sz w:val="24"/>
          <w:szCs w:val="24"/>
        </w:rPr>
        <w:t xml:space="preserve">La configurabilità del delitto di associazione di stampo mafioso rispetto alle nuove organizzazioni che agiscono in modo autonomo da altri clan mafiosi storicamente operanti sul medesimo territorio”; </w:t>
      </w:r>
    </w:p>
    <w:p w14:paraId="799D4513" w14:textId="742FEC8D" w:rsidR="00D63A07" w:rsidRPr="004A611D" w:rsidRDefault="00D63A07" w:rsidP="00D63A07">
      <w:pPr>
        <w:widowControl w:val="0"/>
        <w:suppressAutoHyphens/>
        <w:spacing w:after="0" w:line="360" w:lineRule="auto"/>
        <w:ind w:left="1440" w:hanging="1440"/>
        <w:jc w:val="both"/>
        <w:rPr>
          <w:rFonts w:ascii="Garamond" w:hAnsi="Garamond"/>
          <w:bCs/>
          <w:i/>
          <w:iCs/>
          <w:color w:val="auto"/>
          <w:sz w:val="24"/>
          <w:szCs w:val="24"/>
        </w:rPr>
      </w:pPr>
      <w:r w:rsidRPr="00EC2C23">
        <w:rPr>
          <w:rFonts w:ascii="Garamond" w:hAnsi="Garamond"/>
          <w:b/>
          <w:bCs/>
          <w:color w:val="auto"/>
          <w:sz w:val="24"/>
          <w:szCs w:val="24"/>
        </w:rPr>
        <w:t xml:space="preserve">2021 </w:t>
      </w:r>
      <w:r>
        <w:rPr>
          <w:rFonts w:ascii="Garamond" w:hAnsi="Garamond"/>
          <w:color w:val="auto"/>
          <w:sz w:val="24"/>
          <w:szCs w:val="24"/>
        </w:rPr>
        <w:tab/>
      </w:r>
      <w:r w:rsidRPr="004A611D">
        <w:rPr>
          <w:rFonts w:ascii="Garamond" w:hAnsi="Garamond"/>
          <w:color w:val="auto"/>
          <w:sz w:val="24"/>
          <w:szCs w:val="24"/>
        </w:rPr>
        <w:t>Ha pubblicato per la rivista telematica ilPenalista.it – edita dalla casa editrice Giuffr</w:t>
      </w:r>
      <w:r w:rsidR="00240541">
        <w:rPr>
          <w:rFonts w:ascii="Garamond" w:hAnsi="Garamond"/>
          <w:color w:val="auto"/>
          <w:sz w:val="24"/>
          <w:szCs w:val="24"/>
        </w:rPr>
        <w:t>è</w:t>
      </w:r>
      <w:r w:rsidRPr="004A611D">
        <w:rPr>
          <w:rFonts w:ascii="Garamond" w:hAnsi="Garamond"/>
          <w:color w:val="auto"/>
          <w:sz w:val="24"/>
          <w:szCs w:val="24"/>
        </w:rPr>
        <w:t xml:space="preserve"> – una nota a sentenza dal titolo: </w:t>
      </w:r>
      <w:r w:rsidRPr="004A611D">
        <w:rPr>
          <w:rFonts w:ascii="Garamond" w:hAnsi="Garamond"/>
          <w:i/>
          <w:iCs/>
          <w:color w:val="auto"/>
          <w:sz w:val="24"/>
          <w:szCs w:val="24"/>
        </w:rPr>
        <w:t>“</w:t>
      </w:r>
      <w:r w:rsidRPr="004A611D">
        <w:rPr>
          <w:rFonts w:ascii="Garamond" w:hAnsi="Garamond" w:cs="Arial"/>
          <w:i/>
          <w:iCs/>
          <w:sz w:val="24"/>
          <w:szCs w:val="24"/>
        </w:rPr>
        <w:t xml:space="preserve">Il cerchio si stringe intorno alla confisca urbanistica senza condanna: anche per la lottizzazione abusiva negoziale – così come per quella mista - la confisca è legittima solo se è rispettato il principio di proporzionalità; </w:t>
      </w:r>
    </w:p>
    <w:p w14:paraId="7B33D034" w14:textId="0A2C9F73" w:rsidR="00D63A07" w:rsidRPr="00D63A07" w:rsidRDefault="00D63A07" w:rsidP="00D63A07">
      <w:pPr>
        <w:widowControl w:val="0"/>
        <w:suppressAutoHyphens/>
        <w:spacing w:after="0" w:line="360" w:lineRule="auto"/>
        <w:ind w:left="1440" w:hanging="1440"/>
        <w:jc w:val="both"/>
        <w:rPr>
          <w:rFonts w:ascii="Garamond" w:hAnsi="Garamond"/>
          <w:i/>
          <w:iCs/>
          <w:color w:val="auto"/>
          <w:sz w:val="24"/>
          <w:szCs w:val="24"/>
        </w:rPr>
      </w:pPr>
      <w:r w:rsidRPr="00EC2C23">
        <w:rPr>
          <w:rFonts w:ascii="Garamond" w:hAnsi="Garamond"/>
          <w:b/>
          <w:bCs/>
          <w:color w:val="auto"/>
          <w:sz w:val="24"/>
          <w:szCs w:val="24"/>
        </w:rPr>
        <w:t>2021</w:t>
      </w:r>
      <w:r>
        <w:rPr>
          <w:rFonts w:ascii="Garamond" w:hAnsi="Garamond"/>
          <w:color w:val="auto"/>
          <w:sz w:val="24"/>
          <w:szCs w:val="24"/>
        </w:rPr>
        <w:t xml:space="preserve"> </w:t>
      </w:r>
      <w:r>
        <w:rPr>
          <w:rFonts w:ascii="Garamond" w:hAnsi="Garamond"/>
          <w:color w:val="auto"/>
          <w:sz w:val="24"/>
          <w:szCs w:val="24"/>
        </w:rPr>
        <w:tab/>
      </w:r>
      <w:r w:rsidRPr="004A611D">
        <w:rPr>
          <w:rFonts w:ascii="Garamond" w:hAnsi="Garamond"/>
          <w:color w:val="auto"/>
          <w:sz w:val="24"/>
          <w:szCs w:val="24"/>
        </w:rPr>
        <w:t>Ha pubblicato per la rivista telematica ilPenalista.it – e</w:t>
      </w:r>
      <w:r w:rsidR="00240541">
        <w:rPr>
          <w:rFonts w:ascii="Garamond" w:hAnsi="Garamond"/>
          <w:color w:val="auto"/>
          <w:sz w:val="24"/>
          <w:szCs w:val="24"/>
        </w:rPr>
        <w:t>dita dalla casa editrice Giuffrè</w:t>
      </w:r>
      <w:r w:rsidRPr="004A611D">
        <w:rPr>
          <w:rFonts w:ascii="Garamond" w:hAnsi="Garamond"/>
          <w:color w:val="auto"/>
          <w:sz w:val="24"/>
          <w:szCs w:val="24"/>
        </w:rPr>
        <w:t xml:space="preserve"> – una nota a sentenza dal titolo: «</w:t>
      </w:r>
      <w:r w:rsidRPr="004A611D">
        <w:rPr>
          <w:rFonts w:ascii="Garamond" w:hAnsi="Garamond" w:cs="Arial"/>
          <w:i/>
          <w:iCs/>
          <w:sz w:val="24"/>
          <w:szCs w:val="24"/>
        </w:rPr>
        <w:t>Il “collage” della Cassazione sugli istituti dell’ispezione e dell’accertamento tecnico irripetibile in materia ambientale</w:t>
      </w:r>
      <w:r w:rsidRPr="004A611D">
        <w:rPr>
          <w:rFonts w:ascii="Garamond" w:hAnsi="Garamond"/>
          <w:i/>
          <w:color w:val="auto"/>
          <w:sz w:val="24"/>
          <w:szCs w:val="24"/>
        </w:rPr>
        <w:t>»</w:t>
      </w:r>
      <w:r w:rsidRPr="004A611D">
        <w:rPr>
          <w:rFonts w:ascii="Garamond" w:hAnsi="Garamond" w:cs="Arial"/>
          <w:sz w:val="24"/>
          <w:szCs w:val="24"/>
        </w:rPr>
        <w:t xml:space="preserve">. </w:t>
      </w:r>
      <w:r w:rsidRPr="004A611D">
        <w:rPr>
          <w:rFonts w:ascii="Garamond" w:hAnsi="Garamond" w:cs="Arial"/>
          <w:i/>
          <w:iCs/>
          <w:sz w:val="24"/>
          <w:szCs w:val="24"/>
        </w:rPr>
        <w:t xml:space="preserve"> </w:t>
      </w:r>
      <w:r>
        <w:rPr>
          <w:rFonts w:ascii="Garamond" w:hAnsi="Garamond"/>
          <w:color w:val="auto"/>
          <w:sz w:val="24"/>
          <w:szCs w:val="24"/>
        </w:rPr>
        <w:t xml:space="preserve"> </w:t>
      </w:r>
      <w:r>
        <w:rPr>
          <w:rFonts w:ascii="Garamond" w:hAnsi="Garamond"/>
          <w:color w:val="auto"/>
          <w:sz w:val="24"/>
          <w:szCs w:val="24"/>
        </w:rPr>
        <w:tab/>
      </w:r>
    </w:p>
    <w:p w14:paraId="6096778D" w14:textId="228B41C6" w:rsidR="00D35707" w:rsidRDefault="004A611D" w:rsidP="00D63A07">
      <w:pPr>
        <w:widowControl w:val="0"/>
        <w:suppressAutoHyphens/>
        <w:spacing w:after="0" w:line="360" w:lineRule="auto"/>
        <w:ind w:left="1440" w:hanging="1440"/>
        <w:jc w:val="both"/>
        <w:rPr>
          <w:rFonts w:ascii="Garamond" w:hAnsi="Garamond"/>
          <w:color w:val="auto"/>
          <w:sz w:val="24"/>
          <w:szCs w:val="24"/>
        </w:rPr>
      </w:pPr>
      <w:r w:rsidRPr="00EC2C23">
        <w:rPr>
          <w:rFonts w:ascii="Garamond" w:hAnsi="Garamond"/>
          <w:b/>
          <w:bCs/>
          <w:color w:val="auto"/>
          <w:sz w:val="24"/>
          <w:szCs w:val="24"/>
        </w:rPr>
        <w:t>2022</w:t>
      </w:r>
      <w:r>
        <w:rPr>
          <w:rFonts w:ascii="Garamond" w:hAnsi="Garamond"/>
          <w:color w:val="auto"/>
          <w:sz w:val="24"/>
          <w:szCs w:val="24"/>
        </w:rPr>
        <w:t xml:space="preserve"> </w:t>
      </w:r>
      <w:r>
        <w:rPr>
          <w:rFonts w:ascii="Garamond" w:hAnsi="Garamond"/>
          <w:color w:val="auto"/>
          <w:sz w:val="24"/>
          <w:szCs w:val="24"/>
        </w:rPr>
        <w:tab/>
      </w:r>
      <w:r w:rsidR="00AD5A01" w:rsidRPr="004A611D">
        <w:rPr>
          <w:rFonts w:ascii="Garamond" w:hAnsi="Garamond"/>
          <w:color w:val="auto"/>
          <w:sz w:val="24"/>
          <w:szCs w:val="24"/>
        </w:rPr>
        <w:t xml:space="preserve">Ha curato il capitolo relativo a </w:t>
      </w:r>
      <w:r w:rsidR="00AD5A01" w:rsidRPr="004A611D">
        <w:rPr>
          <w:rFonts w:ascii="Garamond" w:hAnsi="Garamond"/>
          <w:i/>
          <w:iCs/>
          <w:color w:val="auto"/>
          <w:sz w:val="24"/>
          <w:szCs w:val="24"/>
        </w:rPr>
        <w:t>I soggetti destinatari delle misure di prevenzione personali</w:t>
      </w:r>
      <w:r w:rsidR="00AD5A01" w:rsidRPr="004A611D">
        <w:rPr>
          <w:rFonts w:ascii="Garamond" w:hAnsi="Garamond"/>
          <w:color w:val="auto"/>
          <w:sz w:val="24"/>
          <w:szCs w:val="24"/>
        </w:rPr>
        <w:t xml:space="preserve">, </w:t>
      </w:r>
      <w:r w:rsidR="00AD5A01" w:rsidRPr="004A611D">
        <w:rPr>
          <w:rFonts w:ascii="Garamond" w:hAnsi="Garamond"/>
          <w:color w:val="auto"/>
          <w:sz w:val="24"/>
          <w:szCs w:val="24"/>
        </w:rPr>
        <w:lastRenderedPageBreak/>
        <w:t xml:space="preserve">nell’ambito del volume </w:t>
      </w:r>
      <w:r w:rsidR="00AD5A01" w:rsidRPr="004A611D">
        <w:rPr>
          <w:rFonts w:ascii="Garamond" w:hAnsi="Garamond"/>
          <w:i/>
          <w:iCs/>
          <w:color w:val="auto"/>
          <w:sz w:val="24"/>
          <w:szCs w:val="24"/>
        </w:rPr>
        <w:t>Misure di Prevenzione, interdittive antimafia e procedimento</w:t>
      </w:r>
      <w:r w:rsidR="00AD5A01" w:rsidRPr="004A611D">
        <w:rPr>
          <w:rFonts w:ascii="Garamond" w:hAnsi="Garamond"/>
          <w:color w:val="auto"/>
          <w:sz w:val="24"/>
          <w:szCs w:val="24"/>
        </w:rPr>
        <w:t xml:space="preserve"> a cura di Della Ragione – Marandola – Zampaglione, editore Giuffrè</w:t>
      </w:r>
      <w:r w:rsidR="00930D79">
        <w:rPr>
          <w:rFonts w:ascii="Garamond" w:hAnsi="Garamond"/>
          <w:color w:val="auto"/>
          <w:sz w:val="24"/>
          <w:szCs w:val="24"/>
        </w:rPr>
        <w:t xml:space="preserve">. </w:t>
      </w:r>
      <w:r w:rsidR="00AD5A01" w:rsidRPr="004A611D">
        <w:rPr>
          <w:rFonts w:ascii="Garamond" w:hAnsi="Garamond"/>
          <w:color w:val="auto"/>
          <w:sz w:val="24"/>
          <w:szCs w:val="24"/>
        </w:rPr>
        <w:t xml:space="preserve"> </w:t>
      </w:r>
    </w:p>
    <w:p w14:paraId="6B17AB1A" w14:textId="77777777" w:rsidR="00FB1FAC" w:rsidRDefault="00D35707" w:rsidP="00D63A07">
      <w:pPr>
        <w:widowControl w:val="0"/>
        <w:suppressAutoHyphens/>
        <w:spacing w:after="0" w:line="360" w:lineRule="auto"/>
        <w:ind w:left="1440" w:hanging="1440"/>
        <w:jc w:val="both"/>
        <w:rPr>
          <w:rFonts w:ascii="Garamond" w:hAnsi="Garamond" w:cs="Arial"/>
          <w:sz w:val="24"/>
          <w:szCs w:val="24"/>
        </w:rPr>
      </w:pPr>
      <w:r>
        <w:rPr>
          <w:rFonts w:ascii="Garamond" w:hAnsi="Garamond"/>
          <w:b/>
          <w:bCs/>
          <w:color w:val="auto"/>
          <w:sz w:val="24"/>
          <w:szCs w:val="24"/>
        </w:rPr>
        <w:t>2022</w:t>
      </w:r>
      <w:r>
        <w:rPr>
          <w:rFonts w:ascii="Garamond" w:hAnsi="Garamond"/>
          <w:b/>
          <w:bCs/>
          <w:color w:val="auto"/>
          <w:sz w:val="24"/>
          <w:szCs w:val="24"/>
        </w:rPr>
        <w:tab/>
      </w:r>
      <w:r w:rsidRPr="004A611D">
        <w:rPr>
          <w:rFonts w:ascii="Garamond" w:hAnsi="Garamond"/>
          <w:color w:val="auto"/>
          <w:sz w:val="24"/>
          <w:szCs w:val="24"/>
        </w:rPr>
        <w:t>Ha pubblicato per la rivista telematica ilPenalista.it – e</w:t>
      </w:r>
      <w:r w:rsidR="00240541">
        <w:rPr>
          <w:rFonts w:ascii="Garamond" w:hAnsi="Garamond"/>
          <w:color w:val="auto"/>
          <w:sz w:val="24"/>
          <w:szCs w:val="24"/>
        </w:rPr>
        <w:t>dita dalla casa editrice Giuffrè</w:t>
      </w:r>
      <w:r w:rsidRPr="004A611D">
        <w:rPr>
          <w:rFonts w:ascii="Garamond" w:hAnsi="Garamond"/>
          <w:color w:val="auto"/>
          <w:sz w:val="24"/>
          <w:szCs w:val="24"/>
        </w:rPr>
        <w:t xml:space="preserve"> – una nota a sentenza dal titolo: «</w:t>
      </w:r>
      <w:r>
        <w:rPr>
          <w:rFonts w:ascii="Garamond" w:hAnsi="Garamond" w:cs="Arial"/>
          <w:i/>
          <w:iCs/>
          <w:sz w:val="24"/>
          <w:szCs w:val="24"/>
        </w:rPr>
        <w:t>Resta in salita la strada della tassatività delle misure di prevenzione: il casso delle prescrizioni atipiche</w:t>
      </w:r>
      <w:r w:rsidRPr="004A611D">
        <w:rPr>
          <w:rFonts w:ascii="Garamond" w:hAnsi="Garamond"/>
          <w:i/>
          <w:color w:val="auto"/>
          <w:sz w:val="24"/>
          <w:szCs w:val="24"/>
        </w:rPr>
        <w:t>»</w:t>
      </w:r>
      <w:r w:rsidRPr="004A611D">
        <w:rPr>
          <w:rFonts w:ascii="Garamond" w:hAnsi="Garamond" w:cs="Arial"/>
          <w:sz w:val="24"/>
          <w:szCs w:val="24"/>
        </w:rPr>
        <w:t>.</w:t>
      </w:r>
    </w:p>
    <w:p w14:paraId="1D27714D" w14:textId="71DFC2E3" w:rsidR="00FB1FAC" w:rsidRDefault="00FB1FAC" w:rsidP="00FB1FAC">
      <w:pPr>
        <w:widowControl w:val="0"/>
        <w:suppressAutoHyphens/>
        <w:spacing w:after="0" w:line="360" w:lineRule="auto"/>
        <w:ind w:left="1440" w:hanging="1440"/>
        <w:jc w:val="both"/>
        <w:rPr>
          <w:rFonts w:ascii="Garamond" w:hAnsi="Garamond"/>
          <w:color w:val="auto"/>
          <w:sz w:val="24"/>
          <w:szCs w:val="24"/>
        </w:rPr>
      </w:pPr>
      <w:r>
        <w:rPr>
          <w:rFonts w:ascii="Garamond" w:hAnsi="Garamond"/>
          <w:b/>
          <w:bCs/>
          <w:color w:val="auto"/>
          <w:sz w:val="24"/>
          <w:szCs w:val="24"/>
        </w:rPr>
        <w:t>2023</w:t>
      </w:r>
      <w:r>
        <w:rPr>
          <w:rFonts w:ascii="Garamond" w:hAnsi="Garamond"/>
          <w:b/>
          <w:bCs/>
          <w:color w:val="auto"/>
          <w:sz w:val="24"/>
          <w:szCs w:val="24"/>
        </w:rPr>
        <w:tab/>
      </w:r>
      <w:r w:rsidRPr="004A611D">
        <w:rPr>
          <w:rFonts w:ascii="Garamond" w:hAnsi="Garamond"/>
          <w:color w:val="auto"/>
          <w:sz w:val="24"/>
          <w:szCs w:val="24"/>
        </w:rPr>
        <w:t xml:space="preserve">Ha curato la prefazione </w:t>
      </w:r>
      <w:r>
        <w:rPr>
          <w:rFonts w:ascii="Garamond" w:hAnsi="Garamond"/>
          <w:color w:val="auto"/>
          <w:sz w:val="24"/>
          <w:szCs w:val="24"/>
        </w:rPr>
        <w:t xml:space="preserve">della ristampa dell’orazione di Lisia </w:t>
      </w:r>
      <w:r w:rsidRPr="004A611D">
        <w:rPr>
          <w:rFonts w:ascii="Garamond" w:hAnsi="Garamond"/>
          <w:color w:val="auto"/>
          <w:sz w:val="24"/>
          <w:szCs w:val="24"/>
        </w:rPr>
        <w:t>«</w:t>
      </w:r>
      <w:r>
        <w:rPr>
          <w:rFonts w:ascii="Garamond" w:hAnsi="Garamond"/>
          <w:i/>
          <w:color w:val="auto"/>
          <w:sz w:val="24"/>
          <w:szCs w:val="24"/>
        </w:rPr>
        <w:t>Per l’uccisione di Eratostene</w:t>
      </w:r>
      <w:r w:rsidRPr="004A611D">
        <w:rPr>
          <w:rFonts w:ascii="Garamond" w:hAnsi="Garamond"/>
          <w:i/>
          <w:color w:val="auto"/>
          <w:sz w:val="24"/>
          <w:szCs w:val="24"/>
        </w:rPr>
        <w:t>»</w:t>
      </w:r>
      <w:r>
        <w:rPr>
          <w:rFonts w:ascii="Garamond" w:hAnsi="Garamond"/>
          <w:color w:val="auto"/>
          <w:sz w:val="24"/>
          <w:szCs w:val="24"/>
        </w:rPr>
        <w:t xml:space="preserve">, a cura di Jannis Korinthios, </w:t>
      </w:r>
      <w:r w:rsidR="00930D79">
        <w:rPr>
          <w:rFonts w:ascii="Garamond" w:hAnsi="Garamond"/>
          <w:color w:val="auto"/>
          <w:sz w:val="24"/>
          <w:szCs w:val="24"/>
        </w:rPr>
        <w:t>e</w:t>
      </w:r>
      <w:r>
        <w:rPr>
          <w:rFonts w:ascii="Garamond" w:hAnsi="Garamond"/>
          <w:color w:val="auto"/>
          <w:sz w:val="24"/>
          <w:szCs w:val="24"/>
        </w:rPr>
        <w:t xml:space="preserve">dizioni giuridiche Simone, collana L’oratoria attica. </w:t>
      </w:r>
    </w:p>
    <w:p w14:paraId="5A60236E" w14:textId="06F10BB3" w:rsidR="002632E5" w:rsidRPr="00D63A07" w:rsidRDefault="00930D79" w:rsidP="00930D79">
      <w:pPr>
        <w:widowControl w:val="0"/>
        <w:suppressAutoHyphens/>
        <w:spacing w:after="0" w:line="360" w:lineRule="auto"/>
        <w:ind w:left="1440" w:hanging="1440"/>
        <w:jc w:val="both"/>
        <w:rPr>
          <w:rFonts w:ascii="Garamond" w:hAnsi="Garamond"/>
          <w:color w:val="auto"/>
          <w:sz w:val="24"/>
          <w:szCs w:val="24"/>
        </w:rPr>
      </w:pPr>
      <w:r>
        <w:rPr>
          <w:rFonts w:ascii="Garamond" w:hAnsi="Garamond"/>
          <w:b/>
          <w:bCs/>
          <w:color w:val="auto"/>
          <w:sz w:val="24"/>
          <w:szCs w:val="24"/>
        </w:rPr>
        <w:t xml:space="preserve">2023 </w:t>
      </w:r>
      <w:r>
        <w:rPr>
          <w:rFonts w:ascii="Garamond" w:hAnsi="Garamond"/>
          <w:b/>
          <w:bCs/>
          <w:color w:val="auto"/>
          <w:sz w:val="24"/>
          <w:szCs w:val="24"/>
        </w:rPr>
        <w:tab/>
      </w:r>
      <w:r w:rsidRPr="004A611D">
        <w:rPr>
          <w:rFonts w:ascii="Garamond" w:hAnsi="Garamond"/>
          <w:color w:val="auto"/>
          <w:sz w:val="24"/>
          <w:szCs w:val="24"/>
        </w:rPr>
        <w:t xml:space="preserve">Ha curato il capitolo relativo a </w:t>
      </w:r>
      <w:r>
        <w:rPr>
          <w:rFonts w:ascii="Garamond" w:hAnsi="Garamond"/>
          <w:i/>
          <w:iCs/>
          <w:color w:val="auto"/>
          <w:sz w:val="24"/>
          <w:szCs w:val="24"/>
        </w:rPr>
        <w:t>La prova scientifica ambientale</w:t>
      </w:r>
      <w:r w:rsidRPr="004A611D">
        <w:rPr>
          <w:rFonts w:ascii="Garamond" w:hAnsi="Garamond"/>
          <w:color w:val="auto"/>
          <w:sz w:val="24"/>
          <w:szCs w:val="24"/>
        </w:rPr>
        <w:t xml:space="preserve">, nell’ambito del volume </w:t>
      </w:r>
      <w:r>
        <w:rPr>
          <w:rFonts w:ascii="Garamond" w:hAnsi="Garamond"/>
          <w:i/>
          <w:iCs/>
          <w:color w:val="auto"/>
          <w:sz w:val="24"/>
          <w:szCs w:val="24"/>
        </w:rPr>
        <w:t xml:space="preserve">La prova scientifica </w:t>
      </w:r>
      <w:r w:rsidRPr="004A611D">
        <w:rPr>
          <w:rFonts w:ascii="Garamond" w:hAnsi="Garamond"/>
          <w:color w:val="auto"/>
          <w:sz w:val="24"/>
          <w:szCs w:val="24"/>
        </w:rPr>
        <w:t xml:space="preserve">a cura di </w:t>
      </w:r>
      <w:r>
        <w:rPr>
          <w:rFonts w:ascii="Garamond" w:hAnsi="Garamond"/>
          <w:color w:val="auto"/>
          <w:sz w:val="24"/>
          <w:szCs w:val="24"/>
        </w:rPr>
        <w:t xml:space="preserve">Conti </w:t>
      </w:r>
      <w:r w:rsidRPr="004A611D">
        <w:rPr>
          <w:rFonts w:ascii="Garamond" w:hAnsi="Garamond"/>
          <w:color w:val="auto"/>
          <w:sz w:val="24"/>
          <w:szCs w:val="24"/>
        </w:rPr>
        <w:t>– Marandola, editore Giuffrè</w:t>
      </w:r>
      <w:r>
        <w:rPr>
          <w:rFonts w:ascii="Garamond" w:hAnsi="Garamond"/>
          <w:color w:val="auto"/>
          <w:sz w:val="24"/>
          <w:szCs w:val="24"/>
        </w:rPr>
        <w:t>.</w:t>
      </w:r>
      <w:r w:rsidRPr="004A611D">
        <w:rPr>
          <w:rFonts w:ascii="Garamond" w:hAnsi="Garamond"/>
          <w:color w:val="auto"/>
          <w:sz w:val="24"/>
          <w:szCs w:val="24"/>
        </w:rPr>
        <w:t xml:space="preserve">  </w:t>
      </w:r>
    </w:p>
    <w:p w14:paraId="075E1A44" w14:textId="77777777" w:rsidR="00961A04" w:rsidRPr="00961A04" w:rsidRDefault="00961A04" w:rsidP="00961A04">
      <w:pPr>
        <w:widowControl w:val="0"/>
        <w:suppressAutoHyphens/>
        <w:spacing w:after="0" w:line="360" w:lineRule="auto"/>
        <w:jc w:val="both"/>
        <w:rPr>
          <w:rFonts w:ascii="Garamond" w:hAnsi="Garamond"/>
          <w:color w:val="auto"/>
          <w:sz w:val="24"/>
          <w:szCs w:val="24"/>
        </w:rPr>
      </w:pPr>
    </w:p>
    <w:p w14:paraId="76DC454F" w14:textId="77777777" w:rsidR="00FC09FF" w:rsidRPr="00960776" w:rsidRDefault="00FC09FF" w:rsidP="00D63A07">
      <w:pPr>
        <w:pStyle w:val="Titolo1"/>
        <w:spacing w:line="480" w:lineRule="auto"/>
        <w:jc w:val="both"/>
        <w:rPr>
          <w:rFonts w:ascii="Garamond" w:hAnsi="Garamond"/>
          <w:color w:val="auto"/>
          <w:sz w:val="24"/>
          <w:szCs w:val="24"/>
        </w:rPr>
      </w:pPr>
      <w:r w:rsidRPr="00960776">
        <w:rPr>
          <w:rFonts w:ascii="Garamond" w:hAnsi="Garamond"/>
          <w:color w:val="auto"/>
          <w:sz w:val="24"/>
          <w:szCs w:val="24"/>
        </w:rPr>
        <w:t xml:space="preserve">ATTIVITA’ DI RAPPRESENTANZA PROFESSIONALE </w:t>
      </w:r>
    </w:p>
    <w:p w14:paraId="7B5BD192"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2011 </w:t>
      </w:r>
      <w:r w:rsidRPr="00FC09FF">
        <w:rPr>
          <w:rFonts w:ascii="Garamond" w:hAnsi="Garamond"/>
          <w:b/>
          <w:color w:val="auto"/>
          <w:sz w:val="24"/>
          <w:szCs w:val="24"/>
        </w:rPr>
        <w:tab/>
      </w:r>
      <w:bookmarkStart w:id="1" w:name="_Hlk69297784"/>
      <w:r w:rsidRPr="00FC09FF">
        <w:rPr>
          <w:rFonts w:ascii="Garamond" w:hAnsi="Garamond"/>
          <w:color w:val="auto"/>
          <w:sz w:val="24"/>
          <w:szCs w:val="24"/>
        </w:rPr>
        <w:t xml:space="preserve">Il 7 febbraio 2011 è stato eletto, al primo turno, nel Consiglio Direttivo della Camera Penale di Santa Maria Capua Vetere. </w:t>
      </w:r>
      <w:bookmarkEnd w:id="1"/>
    </w:p>
    <w:p w14:paraId="0C83C135" w14:textId="2403C221"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2011</w:t>
      </w:r>
      <w:r w:rsidRPr="00FC09FF">
        <w:rPr>
          <w:rFonts w:ascii="Garamond" w:hAnsi="Garamond"/>
          <w:color w:val="auto"/>
          <w:sz w:val="24"/>
          <w:szCs w:val="24"/>
        </w:rPr>
        <w:t xml:space="preserve"> </w:t>
      </w:r>
      <w:r w:rsidRPr="00FC09FF">
        <w:rPr>
          <w:rFonts w:ascii="Garamond" w:hAnsi="Garamond"/>
          <w:color w:val="auto"/>
          <w:sz w:val="24"/>
          <w:szCs w:val="24"/>
        </w:rPr>
        <w:tab/>
      </w:r>
      <w:bookmarkStart w:id="2" w:name="_Hlk69297847"/>
      <w:r w:rsidRPr="00FC09FF">
        <w:rPr>
          <w:rFonts w:ascii="Garamond" w:hAnsi="Garamond"/>
          <w:color w:val="auto"/>
          <w:sz w:val="24"/>
          <w:szCs w:val="24"/>
        </w:rPr>
        <w:t xml:space="preserve">In data 21 febbraio 2011 è stato nominato, con delibera del Direttivo della Camera Penale di Santa Maria C.V., Responsabile della Scuola Territoriale di Formazione della Camera Penale di Santa Maria Capua Vetere nella cui veste ha coordinato e diretto sia il Corso di formazione specialistica che il Corso di deontologia e tecnica del penalista abilitante all’iscrizione nell’elenco dei difensori d’ufficio. </w:t>
      </w:r>
    </w:p>
    <w:p w14:paraId="3597C8C6" w14:textId="77777777" w:rsidR="00FC09FF" w:rsidRPr="00FC09FF" w:rsidRDefault="00FC09FF" w:rsidP="00FC09FF">
      <w:pPr>
        <w:spacing w:after="0" w:line="360" w:lineRule="auto"/>
        <w:ind w:left="1416" w:hanging="1416"/>
        <w:jc w:val="both"/>
        <w:rPr>
          <w:rFonts w:ascii="Garamond" w:hAnsi="Garamond"/>
          <w:b/>
          <w:i/>
          <w:color w:val="auto"/>
          <w:sz w:val="24"/>
          <w:szCs w:val="24"/>
        </w:rPr>
      </w:pPr>
      <w:r w:rsidRPr="00FC09FF">
        <w:rPr>
          <w:rFonts w:ascii="Garamond" w:hAnsi="Garamond"/>
          <w:b/>
          <w:color w:val="auto"/>
          <w:sz w:val="24"/>
          <w:szCs w:val="24"/>
        </w:rPr>
        <w:t>2012</w:t>
      </w:r>
      <w:r w:rsidRPr="00FC09FF">
        <w:rPr>
          <w:rFonts w:ascii="Garamond" w:hAnsi="Garamond"/>
          <w:b/>
          <w:i/>
          <w:color w:val="auto"/>
          <w:sz w:val="24"/>
          <w:szCs w:val="24"/>
        </w:rPr>
        <w:t xml:space="preserve"> </w:t>
      </w:r>
      <w:r w:rsidRPr="00FC09FF">
        <w:rPr>
          <w:rFonts w:ascii="Garamond" w:hAnsi="Garamond"/>
          <w:b/>
          <w:i/>
          <w:color w:val="auto"/>
          <w:sz w:val="24"/>
          <w:szCs w:val="24"/>
        </w:rPr>
        <w:tab/>
      </w:r>
      <w:r w:rsidRPr="00FC09FF">
        <w:rPr>
          <w:rFonts w:ascii="Garamond" w:hAnsi="Garamond"/>
          <w:color w:val="auto"/>
          <w:sz w:val="24"/>
          <w:szCs w:val="24"/>
        </w:rPr>
        <w:t>In data 21 marzo 2012 è stato nominato componente dell’Osservatorio Nazionale sulla deontologia e sulla qualità del difensore costituito dalla Giunta dell’Unione Camere Penali Italiane.</w:t>
      </w:r>
      <w:r w:rsidRPr="00FC09FF">
        <w:rPr>
          <w:rFonts w:ascii="Garamond" w:hAnsi="Garamond"/>
          <w:b/>
          <w:i/>
          <w:color w:val="auto"/>
          <w:sz w:val="24"/>
          <w:szCs w:val="24"/>
        </w:rPr>
        <w:t xml:space="preserve"> </w:t>
      </w:r>
    </w:p>
    <w:p w14:paraId="1AFE2874" w14:textId="77777777"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 xml:space="preserve">2012 </w:t>
      </w:r>
      <w:r w:rsidRPr="00FC09FF">
        <w:rPr>
          <w:rFonts w:ascii="Garamond" w:hAnsi="Garamond"/>
          <w:color w:val="auto"/>
          <w:sz w:val="24"/>
          <w:szCs w:val="24"/>
        </w:rPr>
        <w:tab/>
        <w:t>In data 1° dicembre 2012 è stato eletto, dal Consiglio delle Camere Penali Italiane, componente dell’Organismo di Controllo ex artt. 12 dello Statuto UCPI e 14 del Regolamento del Consiglio delle Camere Penali.</w:t>
      </w:r>
    </w:p>
    <w:p w14:paraId="2362996C" w14:textId="339098FA"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2014</w:t>
      </w:r>
      <w:r w:rsidRPr="00FC09FF">
        <w:rPr>
          <w:rFonts w:ascii="Garamond" w:hAnsi="Garamond"/>
          <w:b/>
          <w:color w:val="auto"/>
          <w:sz w:val="24"/>
          <w:szCs w:val="24"/>
        </w:rPr>
        <w:tab/>
      </w:r>
      <w:r w:rsidRPr="00FC09FF">
        <w:rPr>
          <w:rFonts w:ascii="Garamond" w:hAnsi="Garamond"/>
          <w:color w:val="auto"/>
          <w:sz w:val="24"/>
          <w:szCs w:val="24"/>
        </w:rPr>
        <w:t xml:space="preserve">In data 9 aprile 2014 è stato nominato, con delibera del consiglio dell’Ordine degli avvocati di Santa Maria Capua Vetere, componente del consiglio di amministrazione della </w:t>
      </w:r>
      <w:r w:rsidRPr="00FC09FF">
        <w:rPr>
          <w:rFonts w:ascii="Garamond" w:hAnsi="Garamond"/>
          <w:color w:val="auto"/>
          <w:sz w:val="24"/>
          <w:szCs w:val="24"/>
        </w:rPr>
        <w:lastRenderedPageBreak/>
        <w:t xml:space="preserve">F.E.St., </w:t>
      </w:r>
      <w:r w:rsidR="00C13955">
        <w:rPr>
          <w:rFonts w:ascii="Garamond" w:hAnsi="Garamond"/>
          <w:color w:val="auto"/>
          <w:sz w:val="24"/>
          <w:szCs w:val="24"/>
        </w:rPr>
        <w:t>F</w:t>
      </w:r>
      <w:r w:rsidRPr="00FC09FF">
        <w:rPr>
          <w:rFonts w:ascii="Garamond" w:hAnsi="Garamond"/>
          <w:color w:val="auto"/>
          <w:sz w:val="24"/>
          <w:szCs w:val="24"/>
        </w:rPr>
        <w:t xml:space="preserve">ondazione che cura, per conto del Consiglio dell’Ordine, la formazione e l’aggiornamento degli avvocati sammaritani. </w:t>
      </w:r>
    </w:p>
    <w:p w14:paraId="18A48F51" w14:textId="2C2D9BC3" w:rsidR="00FC09FF" w:rsidRPr="00FC09FF" w:rsidRDefault="00FC09FF" w:rsidP="00FC09FF">
      <w:pPr>
        <w:spacing w:after="0" w:line="360" w:lineRule="auto"/>
        <w:ind w:left="1416" w:hanging="1416"/>
        <w:jc w:val="both"/>
        <w:rPr>
          <w:rFonts w:ascii="Garamond" w:hAnsi="Garamond"/>
          <w:color w:val="auto"/>
          <w:sz w:val="24"/>
          <w:szCs w:val="24"/>
        </w:rPr>
      </w:pPr>
      <w:r w:rsidRPr="00FC09FF">
        <w:rPr>
          <w:rFonts w:ascii="Garamond" w:hAnsi="Garamond"/>
          <w:b/>
          <w:color w:val="auto"/>
          <w:sz w:val="24"/>
          <w:szCs w:val="24"/>
        </w:rPr>
        <w:t>2019</w:t>
      </w:r>
      <w:r w:rsidRPr="00FC09FF">
        <w:rPr>
          <w:rFonts w:ascii="Garamond" w:hAnsi="Garamond"/>
          <w:b/>
          <w:color w:val="auto"/>
          <w:sz w:val="24"/>
          <w:szCs w:val="24"/>
        </w:rPr>
        <w:tab/>
      </w:r>
      <w:r w:rsidRPr="00FC09FF">
        <w:rPr>
          <w:rFonts w:ascii="Garamond" w:hAnsi="Garamond"/>
          <w:bCs/>
          <w:color w:val="auto"/>
          <w:sz w:val="24"/>
          <w:szCs w:val="24"/>
        </w:rPr>
        <w:t>In data 17 giugno 2019</w:t>
      </w:r>
      <w:r w:rsidRPr="00FC09FF">
        <w:rPr>
          <w:rFonts w:ascii="Garamond" w:hAnsi="Garamond"/>
          <w:b/>
          <w:color w:val="auto"/>
          <w:sz w:val="24"/>
          <w:szCs w:val="24"/>
        </w:rPr>
        <w:t xml:space="preserve"> </w:t>
      </w:r>
      <w:r w:rsidRPr="00FC09FF">
        <w:rPr>
          <w:rFonts w:ascii="Garamond" w:hAnsi="Garamond"/>
          <w:color w:val="auto"/>
          <w:sz w:val="24"/>
          <w:szCs w:val="24"/>
        </w:rPr>
        <w:t xml:space="preserve">è stato nominato, con delibera del consiglio direttivo della Camera Penale di Santa Maria Capua Vetere, responsabile della </w:t>
      </w:r>
      <w:r w:rsidR="00F16112">
        <w:rPr>
          <w:rFonts w:ascii="Garamond" w:hAnsi="Garamond"/>
          <w:color w:val="auto"/>
          <w:sz w:val="24"/>
          <w:szCs w:val="24"/>
        </w:rPr>
        <w:t>C</w:t>
      </w:r>
      <w:r w:rsidRPr="00FC09FF">
        <w:rPr>
          <w:rFonts w:ascii="Garamond" w:hAnsi="Garamond"/>
          <w:color w:val="auto"/>
          <w:sz w:val="24"/>
          <w:szCs w:val="24"/>
        </w:rPr>
        <w:t>ommissione, composta da altri quattro avvocati, per la riforma dell</w:t>
      </w:r>
      <w:r w:rsidR="00F34317">
        <w:rPr>
          <w:rFonts w:ascii="Garamond" w:hAnsi="Garamond"/>
          <w:color w:val="auto"/>
          <w:sz w:val="24"/>
          <w:szCs w:val="24"/>
        </w:rPr>
        <w:t xml:space="preserve">o </w:t>
      </w:r>
      <w:r w:rsidR="00C13955">
        <w:rPr>
          <w:rFonts w:ascii="Garamond" w:hAnsi="Garamond"/>
          <w:color w:val="auto"/>
          <w:sz w:val="24"/>
          <w:szCs w:val="24"/>
        </w:rPr>
        <w:t>S</w:t>
      </w:r>
      <w:r w:rsidRPr="00FC09FF">
        <w:rPr>
          <w:rFonts w:ascii="Garamond" w:hAnsi="Garamond"/>
          <w:color w:val="auto"/>
          <w:sz w:val="24"/>
          <w:szCs w:val="24"/>
        </w:rPr>
        <w:t xml:space="preserve">tatuto della predetta Camera Penale. </w:t>
      </w:r>
    </w:p>
    <w:bookmarkEnd w:id="2"/>
    <w:p w14:paraId="7C1ACA0C" w14:textId="77777777" w:rsidR="00FC09FF" w:rsidRPr="00FC09FF" w:rsidRDefault="00FC09FF" w:rsidP="00FC09FF">
      <w:pPr>
        <w:spacing w:after="0" w:line="360" w:lineRule="auto"/>
        <w:jc w:val="both"/>
        <w:rPr>
          <w:rFonts w:ascii="Garamond" w:hAnsi="Garamond"/>
          <w:color w:val="auto"/>
          <w:sz w:val="24"/>
          <w:szCs w:val="24"/>
        </w:rPr>
      </w:pPr>
    </w:p>
    <w:p w14:paraId="2AC63455" w14:textId="77777777" w:rsidR="00FC09FF" w:rsidRPr="0097568C" w:rsidRDefault="00FC09FF" w:rsidP="00D63A07">
      <w:pPr>
        <w:pStyle w:val="Titolo1"/>
        <w:spacing w:line="480" w:lineRule="auto"/>
        <w:jc w:val="both"/>
        <w:rPr>
          <w:rFonts w:ascii="Garamond" w:hAnsi="Garamond"/>
          <w:color w:val="auto"/>
          <w:sz w:val="24"/>
          <w:szCs w:val="24"/>
        </w:rPr>
      </w:pPr>
      <w:r w:rsidRPr="0097568C">
        <w:rPr>
          <w:rFonts w:ascii="Garamond" w:hAnsi="Garamond"/>
          <w:color w:val="auto"/>
          <w:sz w:val="24"/>
          <w:szCs w:val="24"/>
        </w:rPr>
        <w:t>IMPEGNO POLITICO</w:t>
      </w:r>
    </w:p>
    <w:p w14:paraId="10D27208"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2010</w:t>
      </w:r>
      <w:r w:rsidRPr="00FC09FF">
        <w:rPr>
          <w:rFonts w:ascii="Garamond" w:hAnsi="Garamond"/>
          <w:b/>
          <w:i/>
          <w:color w:val="auto"/>
          <w:sz w:val="24"/>
          <w:szCs w:val="24"/>
        </w:rPr>
        <w:t xml:space="preserve"> </w:t>
      </w:r>
      <w:r w:rsidRPr="00FC09FF">
        <w:rPr>
          <w:rFonts w:ascii="Garamond" w:hAnsi="Garamond"/>
          <w:b/>
          <w:i/>
          <w:color w:val="auto"/>
          <w:sz w:val="24"/>
          <w:szCs w:val="24"/>
        </w:rPr>
        <w:tab/>
      </w:r>
      <w:r w:rsidRPr="00FC09FF">
        <w:rPr>
          <w:rFonts w:ascii="Garamond" w:hAnsi="Garamond"/>
          <w:color w:val="auto"/>
          <w:sz w:val="24"/>
          <w:szCs w:val="24"/>
        </w:rPr>
        <w:t xml:space="preserve">Dal 22/06/2010 al 30/12/2010 ha ricoperto la carica di consigliere comunale della Città di Caserta; </w:t>
      </w:r>
    </w:p>
    <w:p w14:paraId="746D4584"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 xml:space="preserve">2010 </w:t>
      </w:r>
      <w:r w:rsidRPr="00FC09FF">
        <w:rPr>
          <w:rFonts w:ascii="Garamond" w:hAnsi="Garamond"/>
          <w:b/>
          <w:color w:val="auto"/>
          <w:sz w:val="24"/>
          <w:szCs w:val="24"/>
        </w:rPr>
        <w:tab/>
      </w:r>
      <w:r w:rsidRPr="00FC09FF">
        <w:rPr>
          <w:rFonts w:ascii="Garamond" w:hAnsi="Garamond"/>
          <w:color w:val="auto"/>
          <w:sz w:val="24"/>
          <w:szCs w:val="24"/>
        </w:rPr>
        <w:t xml:space="preserve">Dal 6/07/2010 ha ricoperto la carica di Presidente della II Commissione Consiliare Permanente </w:t>
      </w:r>
      <w:r w:rsidRPr="00FC09FF">
        <w:rPr>
          <w:rStyle w:val="apple-style-span"/>
          <w:rFonts w:ascii="Garamond" w:hAnsi="Garamond"/>
          <w:color w:val="auto"/>
          <w:sz w:val="24"/>
          <w:szCs w:val="24"/>
        </w:rPr>
        <w:t>Lavori Pubblici - Trasporti - Attività Produttive – Turismo del comune di Caserta;</w:t>
      </w:r>
      <w:r w:rsidRPr="00FC09FF">
        <w:rPr>
          <w:rFonts w:ascii="Garamond" w:hAnsi="Garamond"/>
          <w:color w:val="auto"/>
          <w:sz w:val="24"/>
          <w:szCs w:val="24"/>
        </w:rPr>
        <w:t xml:space="preserve">  </w:t>
      </w:r>
    </w:p>
    <w:p w14:paraId="1F10C407" w14:textId="77777777" w:rsidR="00FC09FF" w:rsidRPr="00FC09FF" w:rsidRDefault="00FC09FF" w:rsidP="00FC09FF">
      <w:pPr>
        <w:spacing w:after="0" w:line="360" w:lineRule="auto"/>
        <w:ind w:left="1418" w:hanging="1418"/>
        <w:jc w:val="both"/>
        <w:rPr>
          <w:rFonts w:ascii="Garamond" w:hAnsi="Garamond"/>
          <w:color w:val="auto"/>
          <w:sz w:val="24"/>
          <w:szCs w:val="24"/>
        </w:rPr>
      </w:pPr>
      <w:r w:rsidRPr="00FC09FF">
        <w:rPr>
          <w:rFonts w:ascii="Garamond" w:hAnsi="Garamond"/>
          <w:b/>
          <w:color w:val="auto"/>
          <w:sz w:val="24"/>
          <w:szCs w:val="24"/>
        </w:rPr>
        <w:t xml:space="preserve">2012 </w:t>
      </w:r>
      <w:r w:rsidRPr="00FC09FF">
        <w:rPr>
          <w:rFonts w:ascii="Garamond" w:hAnsi="Garamond"/>
          <w:b/>
          <w:color w:val="auto"/>
          <w:sz w:val="24"/>
          <w:szCs w:val="24"/>
        </w:rPr>
        <w:tab/>
      </w:r>
      <w:r w:rsidRPr="00FC09FF">
        <w:rPr>
          <w:rFonts w:ascii="Garamond" w:hAnsi="Garamond"/>
          <w:color w:val="auto"/>
          <w:sz w:val="24"/>
          <w:szCs w:val="24"/>
        </w:rPr>
        <w:t>In data 18 giugno 2012 è stato nominato, con provvedimento sindacale nr. 18069/2012, componente esterno della giunta municipale del comune di Maddaloni con delega al contenzioso e al personale; carica ricoperta fino al 26 novembre 2012.</w:t>
      </w:r>
    </w:p>
    <w:p w14:paraId="613D09BF" w14:textId="77777777" w:rsidR="00FC09FF" w:rsidRPr="00FC09FF" w:rsidRDefault="00FC09FF" w:rsidP="00FC09FF">
      <w:pPr>
        <w:pStyle w:val="Titolo6"/>
        <w:numPr>
          <w:ilvl w:val="0"/>
          <w:numId w:val="0"/>
        </w:numPr>
        <w:spacing w:line="360" w:lineRule="auto"/>
        <w:jc w:val="both"/>
        <w:rPr>
          <w:rFonts w:ascii="Garamond" w:hAnsi="Garamond"/>
          <w:lang w:val="it-IT"/>
        </w:rPr>
      </w:pPr>
    </w:p>
    <w:p w14:paraId="7DABCFFB" w14:textId="77777777" w:rsidR="00FC09FF" w:rsidRPr="00960776" w:rsidRDefault="00FC09FF" w:rsidP="00D63A07">
      <w:pPr>
        <w:pStyle w:val="Titolo1"/>
        <w:spacing w:line="480" w:lineRule="auto"/>
        <w:jc w:val="both"/>
        <w:rPr>
          <w:rFonts w:ascii="Garamond" w:hAnsi="Garamond"/>
          <w:color w:val="auto"/>
          <w:sz w:val="24"/>
          <w:szCs w:val="24"/>
        </w:rPr>
      </w:pPr>
      <w:r w:rsidRPr="00960776">
        <w:rPr>
          <w:rFonts w:ascii="Garamond" w:hAnsi="Garamond"/>
          <w:color w:val="auto"/>
          <w:sz w:val="24"/>
          <w:szCs w:val="24"/>
        </w:rPr>
        <w:t>SOCIETA’ ED AFFILIAZIONI</w:t>
      </w:r>
    </w:p>
    <w:p w14:paraId="4356CA18" w14:textId="77777777" w:rsidR="00FC09FF" w:rsidRPr="00FC09FF" w:rsidRDefault="00FC09FF" w:rsidP="00FC09FF">
      <w:pPr>
        <w:spacing w:after="0" w:line="360" w:lineRule="auto"/>
        <w:jc w:val="both"/>
        <w:rPr>
          <w:rFonts w:ascii="Garamond" w:hAnsi="Garamond"/>
          <w:color w:val="auto"/>
          <w:sz w:val="24"/>
          <w:szCs w:val="24"/>
        </w:rPr>
      </w:pPr>
      <w:r w:rsidRPr="00FC09FF">
        <w:rPr>
          <w:rFonts w:ascii="Garamond" w:hAnsi="Garamond"/>
          <w:color w:val="auto"/>
          <w:sz w:val="24"/>
          <w:szCs w:val="24"/>
        </w:rPr>
        <w:t>L’avvocato Gennaro Iannotti è, attualmente, membro o socio di:</w:t>
      </w:r>
    </w:p>
    <w:p w14:paraId="7393C292" w14:textId="45152776" w:rsidR="00FC09FF" w:rsidRPr="00684F19" w:rsidRDefault="00FC09FF" w:rsidP="00FC09FF">
      <w:pPr>
        <w:widowControl w:val="0"/>
        <w:numPr>
          <w:ilvl w:val="0"/>
          <w:numId w:val="2"/>
        </w:numPr>
        <w:tabs>
          <w:tab w:val="left" w:pos="1425"/>
        </w:tabs>
        <w:suppressAutoHyphens/>
        <w:spacing w:after="0" w:line="360" w:lineRule="auto"/>
        <w:jc w:val="both"/>
        <w:rPr>
          <w:rFonts w:ascii="Garamond" w:hAnsi="Garamond"/>
          <w:color w:val="auto"/>
          <w:sz w:val="24"/>
          <w:szCs w:val="24"/>
        </w:rPr>
      </w:pPr>
      <w:r w:rsidRPr="00684F19">
        <w:rPr>
          <w:rFonts w:ascii="Garamond" w:hAnsi="Garamond"/>
          <w:color w:val="auto"/>
          <w:sz w:val="24"/>
          <w:szCs w:val="24"/>
        </w:rPr>
        <w:t>Associazione Ex Allievi Don Bosco;</w:t>
      </w:r>
    </w:p>
    <w:p w14:paraId="5797C098" w14:textId="28E4E231" w:rsidR="00C65033" w:rsidRPr="00957475" w:rsidRDefault="00B31A03" w:rsidP="00FC09FF">
      <w:pPr>
        <w:widowControl w:val="0"/>
        <w:numPr>
          <w:ilvl w:val="0"/>
          <w:numId w:val="2"/>
        </w:numPr>
        <w:tabs>
          <w:tab w:val="left" w:pos="1425"/>
        </w:tabs>
        <w:suppressAutoHyphens/>
        <w:spacing w:after="0" w:line="360" w:lineRule="auto"/>
        <w:jc w:val="both"/>
        <w:rPr>
          <w:rFonts w:ascii="Garamond" w:hAnsi="Garamond"/>
          <w:color w:val="auto"/>
          <w:sz w:val="24"/>
          <w:szCs w:val="24"/>
        </w:rPr>
      </w:pPr>
      <w:r w:rsidRPr="00957475">
        <w:rPr>
          <w:rFonts w:ascii="Garamond" w:hAnsi="Garamond"/>
          <w:color w:val="auto"/>
          <w:sz w:val="24"/>
          <w:szCs w:val="24"/>
        </w:rPr>
        <w:t>Camera Penale di Santa Maria Capua Vetere</w:t>
      </w:r>
      <w:r w:rsidR="0098646B">
        <w:rPr>
          <w:rFonts w:ascii="Garamond" w:hAnsi="Garamond"/>
          <w:color w:val="auto"/>
          <w:sz w:val="24"/>
          <w:szCs w:val="24"/>
        </w:rPr>
        <w:t>,</w:t>
      </w:r>
      <w:r w:rsidRPr="00957475">
        <w:rPr>
          <w:rFonts w:ascii="Garamond" w:hAnsi="Garamond"/>
          <w:color w:val="auto"/>
          <w:sz w:val="24"/>
          <w:szCs w:val="24"/>
        </w:rPr>
        <w:t xml:space="preserve"> aderente all’</w:t>
      </w:r>
      <w:r w:rsidR="00C65033" w:rsidRPr="00957475">
        <w:rPr>
          <w:rFonts w:ascii="Garamond" w:hAnsi="Garamond"/>
          <w:color w:val="auto"/>
          <w:sz w:val="24"/>
          <w:szCs w:val="24"/>
        </w:rPr>
        <w:t xml:space="preserve">Unione Camere Penali Italiane; </w:t>
      </w:r>
    </w:p>
    <w:p w14:paraId="069C62AA" w14:textId="43BD027C" w:rsidR="00FC09FF" w:rsidRPr="00957475" w:rsidRDefault="00FC09FF" w:rsidP="00FC09FF">
      <w:pPr>
        <w:widowControl w:val="0"/>
        <w:numPr>
          <w:ilvl w:val="0"/>
          <w:numId w:val="2"/>
        </w:numPr>
        <w:tabs>
          <w:tab w:val="left" w:pos="1425"/>
        </w:tabs>
        <w:suppressAutoHyphens/>
        <w:spacing w:after="0" w:line="360" w:lineRule="auto"/>
        <w:jc w:val="both"/>
        <w:rPr>
          <w:rFonts w:ascii="Garamond" w:hAnsi="Garamond"/>
          <w:color w:val="auto"/>
          <w:sz w:val="24"/>
          <w:szCs w:val="24"/>
        </w:rPr>
      </w:pPr>
      <w:r w:rsidRPr="00957475">
        <w:rPr>
          <w:rFonts w:ascii="Garamond" w:hAnsi="Garamond"/>
          <w:color w:val="auto"/>
          <w:sz w:val="24"/>
          <w:szCs w:val="24"/>
        </w:rPr>
        <w:t xml:space="preserve">Lions Club Caserta Vanvitelli, di cui è stato </w:t>
      </w:r>
      <w:r w:rsidR="00C65033" w:rsidRPr="00957475">
        <w:rPr>
          <w:rFonts w:ascii="Garamond" w:hAnsi="Garamond"/>
          <w:color w:val="auto"/>
          <w:sz w:val="24"/>
          <w:szCs w:val="24"/>
        </w:rPr>
        <w:t>P</w:t>
      </w:r>
      <w:r w:rsidRPr="00957475">
        <w:rPr>
          <w:rFonts w:ascii="Garamond" w:hAnsi="Garamond"/>
          <w:color w:val="auto"/>
          <w:sz w:val="24"/>
          <w:szCs w:val="24"/>
        </w:rPr>
        <w:t>residente per l’anno sociale 2015/2016;</w:t>
      </w:r>
    </w:p>
    <w:p w14:paraId="3881BE8B" w14:textId="11D78EA5" w:rsidR="00FC09FF" w:rsidRPr="00957475" w:rsidRDefault="00FC09FF" w:rsidP="00FC09FF">
      <w:pPr>
        <w:widowControl w:val="0"/>
        <w:numPr>
          <w:ilvl w:val="0"/>
          <w:numId w:val="2"/>
        </w:numPr>
        <w:tabs>
          <w:tab w:val="left" w:pos="1425"/>
        </w:tabs>
        <w:suppressAutoHyphens/>
        <w:spacing w:after="0" w:line="360" w:lineRule="auto"/>
        <w:jc w:val="both"/>
        <w:rPr>
          <w:rFonts w:ascii="Garamond" w:hAnsi="Garamond"/>
          <w:color w:val="auto"/>
          <w:sz w:val="24"/>
          <w:szCs w:val="24"/>
        </w:rPr>
      </w:pPr>
      <w:r w:rsidRPr="00957475">
        <w:rPr>
          <w:rFonts w:ascii="Garamond" w:hAnsi="Garamond"/>
          <w:color w:val="auto"/>
          <w:sz w:val="24"/>
          <w:szCs w:val="24"/>
        </w:rPr>
        <w:t xml:space="preserve">Dall’8 dicembre 2014 è stato ricevuto nel </w:t>
      </w:r>
      <w:r w:rsidRPr="00957475">
        <w:rPr>
          <w:rFonts w:ascii="Garamond" w:hAnsi="Garamond"/>
          <w:i/>
          <w:iCs/>
          <w:color w:val="auto"/>
          <w:sz w:val="24"/>
          <w:szCs w:val="24"/>
        </w:rPr>
        <w:t>Sovrano Militare Ordine Ospedaliero di San Giovanni di Gerusalemme</w:t>
      </w:r>
      <w:r w:rsidR="00C65033" w:rsidRPr="00957475">
        <w:rPr>
          <w:rFonts w:ascii="Garamond" w:hAnsi="Garamond"/>
          <w:i/>
          <w:iCs/>
          <w:color w:val="auto"/>
          <w:sz w:val="24"/>
          <w:szCs w:val="24"/>
        </w:rPr>
        <w:t>,</w:t>
      </w:r>
      <w:r w:rsidRPr="00957475">
        <w:rPr>
          <w:rFonts w:ascii="Garamond" w:hAnsi="Garamond"/>
          <w:i/>
          <w:iCs/>
          <w:color w:val="auto"/>
          <w:sz w:val="24"/>
          <w:szCs w:val="24"/>
        </w:rPr>
        <w:t xml:space="preserve"> di Rodi</w:t>
      </w:r>
      <w:r w:rsidR="00C65033" w:rsidRPr="00957475">
        <w:rPr>
          <w:rFonts w:ascii="Garamond" w:hAnsi="Garamond"/>
          <w:i/>
          <w:iCs/>
          <w:color w:val="auto"/>
          <w:sz w:val="24"/>
          <w:szCs w:val="24"/>
        </w:rPr>
        <w:t>,</w:t>
      </w:r>
      <w:r w:rsidRPr="00957475">
        <w:rPr>
          <w:rFonts w:ascii="Garamond" w:hAnsi="Garamond"/>
          <w:i/>
          <w:iCs/>
          <w:color w:val="auto"/>
          <w:sz w:val="24"/>
          <w:szCs w:val="24"/>
        </w:rPr>
        <w:t xml:space="preserve"> di Malta</w:t>
      </w:r>
      <w:r w:rsidR="00C65033" w:rsidRPr="00957475">
        <w:rPr>
          <w:rFonts w:ascii="Garamond" w:hAnsi="Garamond"/>
          <w:color w:val="auto"/>
          <w:sz w:val="24"/>
          <w:szCs w:val="24"/>
        </w:rPr>
        <w:t>,</w:t>
      </w:r>
      <w:r w:rsidRPr="00957475">
        <w:rPr>
          <w:rFonts w:ascii="Garamond" w:hAnsi="Garamond"/>
          <w:color w:val="auto"/>
          <w:sz w:val="24"/>
          <w:szCs w:val="24"/>
        </w:rPr>
        <w:t xml:space="preserve"> nella qualità di Cavaliere di Grazia Magistrale;</w:t>
      </w:r>
    </w:p>
    <w:p w14:paraId="6477A978" w14:textId="77777777" w:rsidR="00FC09FF" w:rsidRPr="00684F19" w:rsidRDefault="00FC09FF" w:rsidP="00FC09FF">
      <w:pPr>
        <w:widowControl w:val="0"/>
        <w:numPr>
          <w:ilvl w:val="0"/>
          <w:numId w:val="2"/>
        </w:numPr>
        <w:tabs>
          <w:tab w:val="left" w:pos="1425"/>
        </w:tabs>
        <w:suppressAutoHyphens/>
        <w:spacing w:after="0" w:line="360" w:lineRule="auto"/>
        <w:jc w:val="both"/>
        <w:rPr>
          <w:rFonts w:ascii="Garamond" w:hAnsi="Garamond"/>
          <w:color w:val="auto"/>
          <w:sz w:val="24"/>
          <w:szCs w:val="24"/>
        </w:rPr>
      </w:pPr>
      <w:r w:rsidRPr="00684F19">
        <w:rPr>
          <w:rFonts w:ascii="Garamond" w:hAnsi="Garamond"/>
          <w:color w:val="auto"/>
          <w:sz w:val="24"/>
          <w:szCs w:val="24"/>
        </w:rPr>
        <w:t>Associazione Italiana Esperti Ambientali (Ass.I.E.A);</w:t>
      </w:r>
    </w:p>
    <w:p w14:paraId="228BD3C0" w14:textId="64C5F866" w:rsidR="00F34317" w:rsidRPr="00684F19" w:rsidRDefault="00F34317" w:rsidP="00FC09FF">
      <w:pPr>
        <w:widowControl w:val="0"/>
        <w:numPr>
          <w:ilvl w:val="0"/>
          <w:numId w:val="2"/>
        </w:numPr>
        <w:tabs>
          <w:tab w:val="left" w:pos="1425"/>
        </w:tabs>
        <w:suppressAutoHyphens/>
        <w:spacing w:after="0" w:line="360" w:lineRule="auto"/>
        <w:jc w:val="both"/>
        <w:rPr>
          <w:rFonts w:ascii="Garamond" w:hAnsi="Garamond"/>
          <w:color w:val="auto"/>
          <w:sz w:val="24"/>
          <w:szCs w:val="24"/>
        </w:rPr>
      </w:pPr>
      <w:r w:rsidRPr="00684F19">
        <w:rPr>
          <w:rFonts w:ascii="Garamond" w:hAnsi="Garamond"/>
          <w:color w:val="auto"/>
          <w:sz w:val="24"/>
          <w:szCs w:val="24"/>
        </w:rPr>
        <w:t>Associazione dei Componenti degli Organismi di Vigilanza ex D.l.vo 231/2001.</w:t>
      </w:r>
    </w:p>
    <w:p w14:paraId="5C3CA840" w14:textId="77777777" w:rsidR="00FC09FF" w:rsidRPr="00FC09FF" w:rsidRDefault="00FC09FF" w:rsidP="00FC09FF">
      <w:pPr>
        <w:spacing w:after="0" w:line="360" w:lineRule="auto"/>
        <w:jc w:val="both"/>
        <w:rPr>
          <w:rFonts w:ascii="Garamond" w:hAnsi="Garamond"/>
          <w:b/>
          <w:bCs/>
          <w:color w:val="auto"/>
          <w:sz w:val="24"/>
          <w:szCs w:val="24"/>
        </w:rPr>
      </w:pPr>
    </w:p>
    <w:p w14:paraId="1E0F83E2" w14:textId="77777777" w:rsidR="00FC09FF" w:rsidRPr="0097568C" w:rsidRDefault="00FC09FF" w:rsidP="00D63A07">
      <w:pPr>
        <w:pStyle w:val="Titolo1"/>
        <w:spacing w:line="480" w:lineRule="auto"/>
        <w:jc w:val="both"/>
        <w:rPr>
          <w:rFonts w:ascii="Garamond" w:hAnsi="Garamond"/>
          <w:color w:val="auto"/>
          <w:sz w:val="24"/>
          <w:szCs w:val="24"/>
        </w:rPr>
      </w:pPr>
      <w:r w:rsidRPr="0097568C">
        <w:rPr>
          <w:rFonts w:ascii="Garamond" w:hAnsi="Garamond"/>
          <w:color w:val="auto"/>
          <w:sz w:val="24"/>
          <w:szCs w:val="24"/>
        </w:rPr>
        <w:lastRenderedPageBreak/>
        <w:t>ALTRO</w:t>
      </w:r>
    </w:p>
    <w:p w14:paraId="6D7C5C76" w14:textId="2C610FC1" w:rsidR="00246A67" w:rsidRPr="00537F29" w:rsidRDefault="00FA0906" w:rsidP="00537F29">
      <w:pPr>
        <w:pStyle w:val="Paragrafoelenco"/>
        <w:numPr>
          <w:ilvl w:val="0"/>
          <w:numId w:val="12"/>
        </w:numPr>
        <w:spacing w:after="0" w:line="360" w:lineRule="auto"/>
        <w:jc w:val="both"/>
        <w:rPr>
          <w:rFonts w:ascii="Garamond" w:hAnsi="Garamond"/>
          <w:color w:val="auto"/>
          <w:sz w:val="24"/>
          <w:szCs w:val="24"/>
        </w:rPr>
      </w:pPr>
      <w:r w:rsidRPr="00537F29">
        <w:rPr>
          <w:rFonts w:ascii="Garamond" w:hAnsi="Garamond"/>
          <w:color w:val="auto"/>
          <w:sz w:val="24"/>
          <w:szCs w:val="24"/>
        </w:rPr>
        <w:t>ESOL International CEFR B2</w:t>
      </w:r>
      <w:r w:rsidR="00FC09FF" w:rsidRPr="00537F29">
        <w:rPr>
          <w:rFonts w:ascii="Garamond" w:hAnsi="Garamond"/>
          <w:color w:val="auto"/>
          <w:sz w:val="24"/>
          <w:szCs w:val="24"/>
        </w:rPr>
        <w:t>.</w:t>
      </w:r>
    </w:p>
    <w:p w14:paraId="54432667" w14:textId="22A63475" w:rsidR="00FC09FF" w:rsidRPr="00537F29" w:rsidRDefault="00246A67" w:rsidP="00537F29">
      <w:pPr>
        <w:pStyle w:val="Paragrafoelenco"/>
        <w:numPr>
          <w:ilvl w:val="0"/>
          <w:numId w:val="12"/>
        </w:numPr>
        <w:spacing w:after="0" w:line="360" w:lineRule="auto"/>
        <w:jc w:val="both"/>
        <w:rPr>
          <w:rFonts w:ascii="Garamond" w:hAnsi="Garamond"/>
          <w:color w:val="auto"/>
          <w:sz w:val="24"/>
          <w:szCs w:val="24"/>
        </w:rPr>
      </w:pPr>
      <w:r w:rsidRPr="00537F29">
        <w:rPr>
          <w:rFonts w:ascii="Garamond" w:hAnsi="Garamond"/>
          <w:color w:val="auto"/>
          <w:sz w:val="24"/>
          <w:szCs w:val="24"/>
        </w:rPr>
        <w:t xml:space="preserve">Passaporto Informatico EIRSAF FULL. </w:t>
      </w:r>
      <w:r w:rsidR="00FC09FF" w:rsidRPr="00537F29">
        <w:rPr>
          <w:rFonts w:ascii="Garamond" w:hAnsi="Garamond"/>
          <w:color w:val="auto"/>
          <w:sz w:val="24"/>
          <w:szCs w:val="24"/>
        </w:rPr>
        <w:t xml:space="preserve"> </w:t>
      </w:r>
    </w:p>
    <w:p w14:paraId="08F56028" w14:textId="606EA38D" w:rsidR="00442859" w:rsidRPr="00537F29" w:rsidRDefault="00FC09FF" w:rsidP="00537F29">
      <w:pPr>
        <w:pStyle w:val="Paragrafoelenco"/>
        <w:numPr>
          <w:ilvl w:val="0"/>
          <w:numId w:val="12"/>
        </w:numPr>
        <w:spacing w:after="0" w:line="360" w:lineRule="auto"/>
        <w:jc w:val="both"/>
        <w:rPr>
          <w:rFonts w:ascii="Garamond" w:hAnsi="Garamond"/>
          <w:color w:val="auto"/>
          <w:sz w:val="24"/>
          <w:szCs w:val="24"/>
        </w:rPr>
      </w:pPr>
      <w:r w:rsidRPr="00537F29">
        <w:rPr>
          <w:rFonts w:ascii="Garamond" w:hAnsi="Garamond"/>
          <w:color w:val="auto"/>
          <w:sz w:val="24"/>
          <w:szCs w:val="24"/>
        </w:rPr>
        <w:t>Polizza rischi professionali</w:t>
      </w:r>
      <w:r w:rsidR="00196C62" w:rsidRPr="00537F29">
        <w:rPr>
          <w:rFonts w:ascii="Garamond" w:hAnsi="Garamond"/>
          <w:color w:val="auto"/>
          <w:sz w:val="24"/>
          <w:szCs w:val="24"/>
        </w:rPr>
        <w:t xml:space="preserve"> stipulata con </w:t>
      </w:r>
      <w:r w:rsidRPr="00537F29">
        <w:rPr>
          <w:rFonts w:ascii="Garamond" w:hAnsi="Garamond"/>
          <w:color w:val="auto"/>
          <w:sz w:val="24"/>
          <w:szCs w:val="24"/>
        </w:rPr>
        <w:t xml:space="preserve">Tokyo Marine HCC nr. HCC18-W0024214: </w:t>
      </w:r>
      <w:r w:rsidR="00442859" w:rsidRPr="00537F29">
        <w:rPr>
          <w:rFonts w:ascii="Garamond" w:hAnsi="Garamond"/>
          <w:color w:val="auto"/>
          <w:sz w:val="24"/>
          <w:szCs w:val="24"/>
        </w:rPr>
        <w:t xml:space="preserve"> </w:t>
      </w:r>
    </w:p>
    <w:p w14:paraId="4355F224" w14:textId="0DBA0680" w:rsidR="000D5557" w:rsidRDefault="00FC09FF" w:rsidP="00537F29">
      <w:pPr>
        <w:spacing w:after="0" w:line="360" w:lineRule="auto"/>
        <w:ind w:left="720" w:firstLine="720"/>
        <w:jc w:val="both"/>
        <w:rPr>
          <w:rFonts w:ascii="Garamond" w:hAnsi="Garamond"/>
          <w:b/>
          <w:bCs/>
          <w:color w:val="auto"/>
          <w:sz w:val="24"/>
          <w:szCs w:val="24"/>
        </w:rPr>
      </w:pPr>
      <w:r w:rsidRPr="000322AC">
        <w:rPr>
          <w:rFonts w:ascii="Garamond" w:hAnsi="Garamond"/>
          <w:b/>
          <w:bCs/>
          <w:color w:val="auto"/>
          <w:sz w:val="24"/>
          <w:szCs w:val="24"/>
        </w:rPr>
        <w:t xml:space="preserve">massimale € 1.000.000,00. </w:t>
      </w:r>
    </w:p>
    <w:p w14:paraId="34981E10" w14:textId="77777777" w:rsidR="00C37684" w:rsidRPr="00C37684" w:rsidRDefault="00C37684" w:rsidP="00C37684">
      <w:pPr>
        <w:spacing w:after="0" w:line="360" w:lineRule="auto"/>
        <w:ind w:left="1418"/>
        <w:jc w:val="both"/>
        <w:rPr>
          <w:rFonts w:ascii="Garamond" w:hAnsi="Garamond"/>
          <w:b/>
          <w:bCs/>
          <w:color w:val="auto"/>
          <w:sz w:val="24"/>
          <w:szCs w:val="24"/>
        </w:rPr>
      </w:pPr>
    </w:p>
    <w:p w14:paraId="48D72126" w14:textId="2555E551" w:rsidR="00B31A03" w:rsidRDefault="00C37684" w:rsidP="00C37684">
      <w:pPr>
        <w:spacing w:after="0" w:line="480" w:lineRule="auto"/>
        <w:jc w:val="center"/>
        <w:rPr>
          <w:rFonts w:ascii="Garamond" w:hAnsi="Garamond"/>
          <w:color w:val="auto"/>
          <w:sz w:val="24"/>
          <w:szCs w:val="24"/>
        </w:rPr>
      </w:pPr>
      <w:r w:rsidRPr="005853CA">
        <w:rPr>
          <w:rFonts w:ascii="Garamond" w:hAnsi="Garamond"/>
          <w:b/>
          <w:noProof/>
          <w:sz w:val="24"/>
          <w:szCs w:val="24"/>
          <w:lang w:eastAsia="it-IT"/>
        </w:rPr>
        <w:drawing>
          <wp:inline distT="0" distB="0" distL="0" distR="0" wp14:anchorId="6B4B1576" wp14:editId="3A83432F">
            <wp:extent cx="2257425" cy="11430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7425" cy="114300"/>
                    </a:xfrm>
                    <a:prstGeom prst="rect">
                      <a:avLst/>
                    </a:prstGeom>
                    <a:noFill/>
                    <a:ln>
                      <a:noFill/>
                    </a:ln>
                  </pic:spPr>
                </pic:pic>
              </a:graphicData>
            </a:graphic>
          </wp:inline>
        </w:drawing>
      </w:r>
    </w:p>
    <w:p w14:paraId="181D9993" w14:textId="77777777" w:rsidR="00C37684" w:rsidRDefault="00C37684" w:rsidP="00A84086">
      <w:pPr>
        <w:spacing w:after="0" w:line="360" w:lineRule="auto"/>
        <w:jc w:val="both"/>
        <w:rPr>
          <w:rFonts w:ascii="Garamond" w:hAnsi="Garamond"/>
          <w:color w:val="auto"/>
          <w:sz w:val="24"/>
          <w:szCs w:val="24"/>
        </w:rPr>
      </w:pPr>
    </w:p>
    <w:p w14:paraId="0C64B594" w14:textId="0CFB19E8" w:rsidR="001A0344" w:rsidRDefault="008C4A23" w:rsidP="00A84086">
      <w:pPr>
        <w:spacing w:after="0" w:line="360" w:lineRule="auto"/>
        <w:jc w:val="both"/>
        <w:rPr>
          <w:rFonts w:ascii="Garamond" w:hAnsi="Garamond"/>
          <w:color w:val="auto"/>
          <w:sz w:val="24"/>
          <w:szCs w:val="24"/>
        </w:rPr>
      </w:pPr>
      <w:r>
        <w:rPr>
          <w:rFonts w:ascii="Garamond" w:hAnsi="Garamond"/>
          <w:color w:val="auto"/>
          <w:sz w:val="24"/>
          <w:szCs w:val="24"/>
        </w:rPr>
        <w:t xml:space="preserve">Il </w:t>
      </w:r>
      <w:r w:rsidR="00A84086">
        <w:rPr>
          <w:rFonts w:ascii="Garamond" w:hAnsi="Garamond"/>
          <w:color w:val="auto"/>
          <w:sz w:val="24"/>
          <w:szCs w:val="24"/>
        </w:rPr>
        <w:t xml:space="preserve">sottoscritto avv. Gennaro Iannotti, consapevole delle responsabilità e delle sanzioni penali previste dall’art. 76 del DPR nr. 445/2000 in caso di false attestazioni e mendaci dichiarazioni e consapevole, altresì, delle conseguenze previste dall’art. 75 del predetto DPR, dichiara di essere in possesso dei titoli e dell’esperienza indicata nell’antescritto </w:t>
      </w:r>
      <w:r w:rsidR="00A84086" w:rsidRPr="0008580D">
        <w:rPr>
          <w:rFonts w:ascii="Garamond" w:hAnsi="Garamond"/>
          <w:i/>
          <w:iCs/>
          <w:color w:val="auto"/>
          <w:sz w:val="24"/>
          <w:szCs w:val="24"/>
        </w:rPr>
        <w:t>curriculum vitae</w:t>
      </w:r>
      <w:r w:rsidR="00A84086">
        <w:rPr>
          <w:rFonts w:ascii="Garamond" w:hAnsi="Garamond"/>
          <w:color w:val="auto"/>
          <w:sz w:val="24"/>
          <w:szCs w:val="24"/>
        </w:rPr>
        <w:t>.</w:t>
      </w:r>
      <w:r w:rsidR="00FA22B7">
        <w:rPr>
          <w:rFonts w:ascii="Garamond" w:hAnsi="Garamond"/>
          <w:color w:val="auto"/>
          <w:sz w:val="24"/>
          <w:szCs w:val="24"/>
        </w:rPr>
        <w:t xml:space="preserve"> </w:t>
      </w:r>
    </w:p>
    <w:p w14:paraId="59E92899" w14:textId="1E3280B2" w:rsidR="00FA22B7" w:rsidRPr="000C2D2A" w:rsidRDefault="00A84086" w:rsidP="00FA22B7">
      <w:pPr>
        <w:spacing w:after="0" w:line="360" w:lineRule="auto"/>
        <w:jc w:val="both"/>
        <w:rPr>
          <w:rFonts w:ascii="Garamond" w:hAnsi="Garamond"/>
          <w:color w:val="auto"/>
          <w:sz w:val="24"/>
          <w:szCs w:val="24"/>
        </w:rPr>
      </w:pPr>
      <w:r>
        <w:rPr>
          <w:rFonts w:ascii="Garamond" w:hAnsi="Garamond"/>
          <w:color w:val="auto"/>
          <w:sz w:val="24"/>
          <w:szCs w:val="24"/>
        </w:rPr>
        <w:t xml:space="preserve">Si autorizza il trattamento dei dati personali nel rispetto del Dlgs 196/2003 e s.m.e i. </w:t>
      </w:r>
    </w:p>
    <w:p w14:paraId="06816E4A" w14:textId="10F19D51" w:rsidR="00A84086" w:rsidRPr="00173BCE" w:rsidRDefault="00A84086" w:rsidP="00FA22B7">
      <w:pPr>
        <w:spacing w:after="0" w:line="360" w:lineRule="auto"/>
        <w:jc w:val="both"/>
        <w:rPr>
          <w:rFonts w:ascii="Garamond" w:hAnsi="Garamond"/>
          <w:bCs/>
          <w:color w:val="auto"/>
          <w:sz w:val="24"/>
          <w:szCs w:val="24"/>
        </w:rPr>
      </w:pPr>
      <w:r w:rsidRPr="00173BCE">
        <w:rPr>
          <w:rFonts w:ascii="Garamond" w:hAnsi="Garamond"/>
          <w:bCs/>
          <w:color w:val="auto"/>
          <w:sz w:val="24"/>
          <w:szCs w:val="24"/>
        </w:rPr>
        <w:t xml:space="preserve">Caserta, </w:t>
      </w:r>
      <w:r w:rsidR="00CC278F">
        <w:rPr>
          <w:rFonts w:ascii="Garamond" w:hAnsi="Garamond"/>
          <w:bCs/>
          <w:color w:val="auto"/>
          <w:sz w:val="24"/>
          <w:szCs w:val="24"/>
        </w:rPr>
        <w:t>gennaio</w:t>
      </w:r>
      <w:r w:rsidR="00D35707" w:rsidRPr="00173BCE">
        <w:rPr>
          <w:rFonts w:ascii="Garamond" w:hAnsi="Garamond"/>
          <w:bCs/>
          <w:color w:val="auto"/>
          <w:sz w:val="24"/>
          <w:szCs w:val="24"/>
        </w:rPr>
        <w:t xml:space="preserve"> </w:t>
      </w:r>
      <w:r w:rsidR="009C369F" w:rsidRPr="00173BCE">
        <w:rPr>
          <w:rFonts w:ascii="Garamond" w:hAnsi="Garamond"/>
          <w:bCs/>
          <w:color w:val="auto"/>
          <w:sz w:val="24"/>
          <w:szCs w:val="24"/>
        </w:rPr>
        <w:t>202</w:t>
      </w:r>
      <w:r w:rsidR="00CC278F">
        <w:rPr>
          <w:rFonts w:ascii="Garamond" w:hAnsi="Garamond"/>
          <w:bCs/>
          <w:color w:val="auto"/>
          <w:sz w:val="24"/>
          <w:szCs w:val="24"/>
        </w:rPr>
        <w:t>3</w:t>
      </w:r>
      <w:r w:rsidR="009C369F" w:rsidRPr="00173BCE">
        <w:rPr>
          <w:rFonts w:ascii="Garamond" w:hAnsi="Garamond"/>
          <w:bCs/>
          <w:color w:val="auto"/>
          <w:sz w:val="24"/>
          <w:szCs w:val="24"/>
        </w:rPr>
        <w:t xml:space="preserve"> </w:t>
      </w:r>
    </w:p>
    <w:p w14:paraId="39FDB150" w14:textId="38D2B548" w:rsidR="00294C3D" w:rsidRPr="00294C3D" w:rsidRDefault="00294C3D" w:rsidP="00294C3D">
      <w:pPr>
        <w:spacing w:after="0" w:line="360" w:lineRule="auto"/>
        <w:ind w:left="5760"/>
        <w:jc w:val="center"/>
        <w:rPr>
          <w:rFonts w:ascii="Garamond" w:hAnsi="Garamond"/>
          <w:color w:val="auto"/>
          <w:sz w:val="24"/>
          <w:szCs w:val="24"/>
        </w:rPr>
      </w:pPr>
      <w:r w:rsidRPr="00294C3D">
        <w:rPr>
          <w:rFonts w:ascii="Garamond" w:hAnsi="Garamond"/>
          <w:color w:val="auto"/>
          <w:sz w:val="24"/>
          <w:szCs w:val="24"/>
        </w:rPr>
        <w:t>In fede</w:t>
      </w:r>
    </w:p>
    <w:p w14:paraId="4260D5BB" w14:textId="0F2D4B51" w:rsidR="00294C3D" w:rsidRDefault="00294C3D" w:rsidP="00294C3D">
      <w:pPr>
        <w:spacing w:after="0" w:line="360" w:lineRule="auto"/>
        <w:ind w:left="5760"/>
        <w:jc w:val="center"/>
        <w:rPr>
          <w:rFonts w:ascii="Garamond" w:hAnsi="Garamond"/>
          <w:i/>
          <w:iCs/>
          <w:color w:val="auto"/>
          <w:sz w:val="24"/>
          <w:szCs w:val="24"/>
        </w:rPr>
      </w:pPr>
      <w:r w:rsidRPr="00294C3D">
        <w:rPr>
          <w:rFonts w:ascii="Garamond" w:hAnsi="Garamond"/>
          <w:i/>
          <w:iCs/>
          <w:color w:val="auto"/>
          <w:sz w:val="24"/>
          <w:szCs w:val="24"/>
        </w:rPr>
        <w:t>Gennaro Iannotti, avvocato</w:t>
      </w:r>
    </w:p>
    <w:p w14:paraId="57AF269C" w14:textId="674F6095" w:rsidR="00294C3D" w:rsidRPr="00294C3D" w:rsidRDefault="00381AFF" w:rsidP="00294C3D">
      <w:pPr>
        <w:spacing w:after="0" w:line="360" w:lineRule="auto"/>
        <w:ind w:left="5760"/>
        <w:jc w:val="center"/>
        <w:rPr>
          <w:rFonts w:ascii="Garamond" w:hAnsi="Garamond"/>
          <w:b/>
          <w:bCs/>
          <w:i/>
          <w:iCs/>
          <w:color w:val="auto"/>
          <w:sz w:val="24"/>
          <w:szCs w:val="24"/>
        </w:rPr>
      </w:pPr>
      <w:r>
        <w:rPr>
          <w:noProof/>
          <w:lang w:eastAsia="it-IT"/>
        </w:rPr>
        <w:drawing>
          <wp:inline distT="0" distB="0" distL="0" distR="0" wp14:anchorId="6B391A67" wp14:editId="08B6DF4D">
            <wp:extent cx="1521562" cy="1133856"/>
            <wp:effectExtent l="0" t="0" r="2540" b="9525"/>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1564497" cy="1165851"/>
                    </a:xfrm>
                    <a:prstGeom prst="rect">
                      <a:avLst/>
                    </a:prstGeom>
                  </pic:spPr>
                </pic:pic>
              </a:graphicData>
            </a:graphic>
          </wp:inline>
        </w:drawing>
      </w:r>
    </w:p>
    <w:sectPr w:rsidR="00294C3D" w:rsidRPr="00294C3D" w:rsidSect="00930D79">
      <w:headerReference w:type="default" r:id="rId10"/>
      <w:footerReference w:type="default" r:id="rId11"/>
      <w:type w:val="nextColumn"/>
      <w:pgSz w:w="11906" w:h="16838" w:code="9"/>
      <w:pgMar w:top="2836" w:right="1134" w:bottom="3119" w:left="113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CF3D" w14:textId="77777777" w:rsidR="00344194" w:rsidRDefault="00344194">
      <w:pPr>
        <w:spacing w:after="0"/>
      </w:pPr>
      <w:r>
        <w:separator/>
      </w:r>
    </w:p>
  </w:endnote>
  <w:endnote w:type="continuationSeparator" w:id="0">
    <w:p w14:paraId="20A30B7A" w14:textId="77777777" w:rsidR="00344194" w:rsidRDefault="00344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altName w:val="Cambria"/>
    <w:panose1 w:val="000004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Liberation Serif">
    <w:altName w:val="Times New Roman"/>
    <w:charset w:val="00"/>
    <w:family w:val="roman"/>
    <w:pitch w:val="variable"/>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Light">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4"/>
      <w:gridCol w:w="2940"/>
      <w:gridCol w:w="6014"/>
    </w:tblGrid>
    <w:tr w:rsidR="00307C0F" w14:paraId="3E28F6CC" w14:textId="77777777" w:rsidTr="0013009F">
      <w:trPr>
        <w:trHeight w:val="477"/>
      </w:trPr>
      <w:tc>
        <w:tcPr>
          <w:tcW w:w="3254" w:type="dxa"/>
          <w:tcBorders>
            <w:top w:val="nil"/>
            <w:left w:val="nil"/>
            <w:bottom w:val="nil"/>
            <w:right w:val="nil"/>
          </w:tcBorders>
        </w:tcPr>
        <w:p w14:paraId="44CCC1B5" w14:textId="77777777" w:rsidR="00307C0F" w:rsidRPr="00926E77" w:rsidRDefault="00307C0F" w:rsidP="0013009F">
          <w:pPr>
            <w:pStyle w:val="Intestazione"/>
            <w:spacing w:after="0"/>
            <w:rPr>
              <w:noProof/>
            </w:rPr>
          </w:pPr>
          <w:r>
            <w:rPr>
              <w:noProof/>
              <w:lang w:eastAsia="it-IT"/>
            </w:rPr>
            <mc:AlternateContent>
              <mc:Choice Requires="wps">
                <w:drawing>
                  <wp:anchor distT="0" distB="0" distL="114300" distR="114300" simplePos="0" relativeHeight="251660288" behindDoc="0" locked="0" layoutInCell="1" allowOverlap="1" wp14:anchorId="0B9063E0" wp14:editId="383A9C24">
                    <wp:simplePos x="0" y="0"/>
                    <wp:positionH relativeFrom="column">
                      <wp:posOffset>349681</wp:posOffset>
                    </wp:positionH>
                    <wp:positionV relativeFrom="paragraph">
                      <wp:posOffset>-429188</wp:posOffset>
                    </wp:positionV>
                    <wp:extent cx="1863306" cy="577970"/>
                    <wp:effectExtent l="0" t="0" r="3810" b="12700"/>
                    <wp:wrapNone/>
                    <wp:docPr id="52"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63306" cy="57797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5657B6" w14:textId="0BC9AD71" w:rsidR="00307C0F" w:rsidRPr="008C0A36" w:rsidRDefault="00307C0F" w:rsidP="0013009F">
                                <w:pPr>
                                  <w:pStyle w:val="Titolo4"/>
                                  <w:rPr>
                                    <w:rFonts w:ascii="Helvetica" w:hAnsi="Helvetica"/>
                                    <w:color w:val="auto"/>
                                    <w:sz w:val="16"/>
                                    <w:szCs w:val="16"/>
                                  </w:rPr>
                                </w:pPr>
                                <w:r w:rsidRPr="008C0A36">
                                  <w:rPr>
                                    <w:rFonts w:ascii="Helvetica" w:hAnsi="Helvetica"/>
                                    <w:color w:val="auto"/>
                                    <w:sz w:val="16"/>
                                    <w:szCs w:val="16"/>
                                    <w:lang w:bidi="it-IT"/>
                                  </w:rPr>
                                  <w:t xml:space="preserve">81100 Caserta – Corso Trieste, 179 </w:t>
                                </w:r>
                              </w:p>
                              <w:p w14:paraId="48D5F692" w14:textId="4DEAB327" w:rsidR="00A46F95" w:rsidRDefault="0098646B" w:rsidP="0013009F">
                                <w:pPr>
                                  <w:pStyle w:val="Titolo4"/>
                                  <w:rPr>
                                    <w:rFonts w:ascii="Helvetica" w:hAnsi="Helvetica"/>
                                    <w:color w:val="auto"/>
                                    <w:sz w:val="16"/>
                                    <w:szCs w:val="16"/>
                                    <w:lang w:bidi="it-IT"/>
                                  </w:rPr>
                                </w:pPr>
                                <w:r>
                                  <w:rPr>
                                    <w:rFonts w:ascii="Helvetica" w:hAnsi="Helvetica"/>
                                    <w:color w:val="auto"/>
                                    <w:sz w:val="16"/>
                                    <w:szCs w:val="16"/>
                                    <w:lang w:bidi="it-IT"/>
                                  </w:rPr>
                                  <w:t>Telefono</w:t>
                                </w:r>
                                <w:r w:rsidR="00307C0F" w:rsidRPr="008C0A36">
                                  <w:rPr>
                                    <w:rFonts w:ascii="Helvetica" w:hAnsi="Helvetica"/>
                                    <w:color w:val="auto"/>
                                    <w:sz w:val="16"/>
                                    <w:szCs w:val="16"/>
                                    <w:lang w:bidi="it-IT"/>
                                  </w:rPr>
                                  <w:t xml:space="preserve"> 0823 </w:t>
                                </w:r>
                                <w:r w:rsidR="002C54CA">
                                  <w:rPr>
                                    <w:rFonts w:ascii="Helvetica" w:hAnsi="Helvetica"/>
                                    <w:color w:val="auto"/>
                                    <w:sz w:val="16"/>
                                    <w:szCs w:val="16"/>
                                    <w:lang w:bidi="it-IT"/>
                                  </w:rPr>
                                  <w:t>279483</w:t>
                                </w:r>
                                <w:r w:rsidR="00A46F95">
                                  <w:rPr>
                                    <w:rFonts w:ascii="Helvetica" w:hAnsi="Helvetica"/>
                                    <w:color w:val="auto"/>
                                    <w:sz w:val="16"/>
                                    <w:szCs w:val="16"/>
                                    <w:lang w:bidi="it-IT"/>
                                  </w:rPr>
                                  <w:t xml:space="preserve"> </w:t>
                                </w:r>
                                <w:r w:rsidR="00AD6992">
                                  <w:rPr>
                                    <w:rFonts w:ascii="Helvetica" w:hAnsi="Helvetica"/>
                                    <w:color w:val="auto"/>
                                    <w:sz w:val="16"/>
                                    <w:szCs w:val="16"/>
                                    <w:lang w:bidi="it-IT"/>
                                  </w:rPr>
                                  <w:t xml:space="preserve">– 279485 </w:t>
                                </w:r>
                              </w:p>
                              <w:p w14:paraId="1C6FC440" w14:textId="66C5AEF6" w:rsidR="00307C0F" w:rsidRPr="008C0A36" w:rsidRDefault="00A46F95" w:rsidP="0013009F">
                                <w:pPr>
                                  <w:pStyle w:val="Titolo4"/>
                                  <w:rPr>
                                    <w:rFonts w:ascii="Helvetica" w:hAnsi="Helvetica"/>
                                    <w:color w:val="auto"/>
                                    <w:sz w:val="16"/>
                                    <w:szCs w:val="16"/>
                                  </w:rPr>
                                </w:pPr>
                                <w:r>
                                  <w:rPr>
                                    <w:rFonts w:ascii="Helvetica" w:hAnsi="Helvetica"/>
                                    <w:color w:val="auto"/>
                                    <w:sz w:val="16"/>
                                    <w:szCs w:val="16"/>
                                    <w:lang w:bidi="it-IT"/>
                                  </w:rPr>
                                  <w:t>iannottiavvocatipenalisti@gmail.com</w:t>
                                </w:r>
                              </w:p>
                              <w:p w14:paraId="06C88AA5" w14:textId="2988D569" w:rsidR="00307C0F" w:rsidRPr="008C0A36" w:rsidRDefault="00307C0F" w:rsidP="0013009F">
                                <w:pPr>
                                  <w:pStyle w:val="Titolo4"/>
                                  <w:rPr>
                                    <w:rFonts w:ascii="Helvetica" w:hAnsi="Helvetica"/>
                                    <w:color w:val="auto"/>
                                    <w:sz w:val="16"/>
                                    <w:szCs w:val="16"/>
                                  </w:rPr>
                                </w:pPr>
                                <w:r w:rsidRPr="008C0A36">
                                  <w:rPr>
                                    <w:rFonts w:ascii="Helvetica" w:hAnsi="Helvetica"/>
                                    <w:color w:val="auto"/>
                                    <w:sz w:val="16"/>
                                    <w:szCs w:val="16"/>
                                    <w:lang w:bidi="it-IT"/>
                                  </w:rPr>
                                  <w:t>pec: gennaro.iannotti@avvocatismcv.it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063E0" id="_x0000_t202" coordsize="21600,21600" o:spt="202" path="m,l,21600r21600,l21600,xe">
                    <v:stroke joinstyle="miter"/>
                    <v:path gradientshapeok="t" o:connecttype="rect"/>
                  </v:shapetype>
                  <v:shape id="Casella di testo 196" o:spid="_x0000_s1027" type="#_x0000_t202" style="position:absolute;margin-left:27.55pt;margin-top:-33.8pt;width:146.7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" filled="f" stroked="f">
                    <o:lock v:ext="edit" shapetype="t"/>
                    <v:textbox inset="0,0,0,0">
                      <w:txbxContent>
                        <w:p w14:paraId="455657B6" w14:textId="0BC9AD71" w:rsidR="00307C0F" w:rsidRPr="008C0A36" w:rsidRDefault="00307C0F" w:rsidP="0013009F">
                          <w:pPr>
                            <w:pStyle w:val="Titolo4"/>
                            <w:rPr>
                              <w:rFonts w:ascii="Helvetica" w:hAnsi="Helvetica"/>
                              <w:color w:val="auto"/>
                              <w:sz w:val="16"/>
                              <w:szCs w:val="16"/>
                            </w:rPr>
                          </w:pPr>
                          <w:r w:rsidRPr="008C0A36">
                            <w:rPr>
                              <w:rFonts w:ascii="Helvetica" w:hAnsi="Helvetica"/>
                              <w:color w:val="auto"/>
                              <w:sz w:val="16"/>
                              <w:szCs w:val="16"/>
                              <w:lang w:bidi="it-IT"/>
                            </w:rPr>
                            <w:t xml:space="preserve">81100 Caserta – Corso Trieste, 179 </w:t>
                          </w:r>
                        </w:p>
                        <w:p w14:paraId="48D5F692" w14:textId="4DEAB327" w:rsidR="00A46F95" w:rsidRDefault="0098646B" w:rsidP="0013009F">
                          <w:pPr>
                            <w:pStyle w:val="Titolo4"/>
                            <w:rPr>
                              <w:rFonts w:ascii="Helvetica" w:hAnsi="Helvetica"/>
                              <w:color w:val="auto"/>
                              <w:sz w:val="16"/>
                              <w:szCs w:val="16"/>
                              <w:lang w:bidi="it-IT"/>
                            </w:rPr>
                          </w:pPr>
                          <w:r>
                            <w:rPr>
                              <w:rFonts w:ascii="Helvetica" w:hAnsi="Helvetica"/>
                              <w:color w:val="auto"/>
                              <w:sz w:val="16"/>
                              <w:szCs w:val="16"/>
                              <w:lang w:bidi="it-IT"/>
                            </w:rPr>
                            <w:t>Telefono</w:t>
                          </w:r>
                          <w:r w:rsidR="00307C0F" w:rsidRPr="008C0A36">
                            <w:rPr>
                              <w:rFonts w:ascii="Helvetica" w:hAnsi="Helvetica"/>
                              <w:color w:val="auto"/>
                              <w:sz w:val="16"/>
                              <w:szCs w:val="16"/>
                              <w:lang w:bidi="it-IT"/>
                            </w:rPr>
                            <w:t xml:space="preserve"> 0823 </w:t>
                          </w:r>
                          <w:r w:rsidR="002C54CA">
                            <w:rPr>
                              <w:rFonts w:ascii="Helvetica" w:hAnsi="Helvetica"/>
                              <w:color w:val="auto"/>
                              <w:sz w:val="16"/>
                              <w:szCs w:val="16"/>
                              <w:lang w:bidi="it-IT"/>
                            </w:rPr>
                            <w:t>279483</w:t>
                          </w:r>
                          <w:r w:rsidR="00A46F95">
                            <w:rPr>
                              <w:rFonts w:ascii="Helvetica" w:hAnsi="Helvetica"/>
                              <w:color w:val="auto"/>
                              <w:sz w:val="16"/>
                              <w:szCs w:val="16"/>
                              <w:lang w:bidi="it-IT"/>
                            </w:rPr>
                            <w:t xml:space="preserve"> </w:t>
                          </w:r>
                          <w:r w:rsidR="00AD6992">
                            <w:rPr>
                              <w:rFonts w:ascii="Helvetica" w:hAnsi="Helvetica"/>
                              <w:color w:val="auto"/>
                              <w:sz w:val="16"/>
                              <w:szCs w:val="16"/>
                              <w:lang w:bidi="it-IT"/>
                            </w:rPr>
                            <w:t xml:space="preserve">– 279485 </w:t>
                          </w:r>
                        </w:p>
                        <w:p w14:paraId="1C6FC440" w14:textId="66C5AEF6" w:rsidR="00307C0F" w:rsidRPr="008C0A36" w:rsidRDefault="00A46F95" w:rsidP="0013009F">
                          <w:pPr>
                            <w:pStyle w:val="Titolo4"/>
                            <w:rPr>
                              <w:rFonts w:ascii="Helvetica" w:hAnsi="Helvetica"/>
                              <w:color w:val="auto"/>
                              <w:sz w:val="16"/>
                              <w:szCs w:val="16"/>
                            </w:rPr>
                          </w:pPr>
                          <w:r>
                            <w:rPr>
                              <w:rFonts w:ascii="Helvetica" w:hAnsi="Helvetica"/>
                              <w:color w:val="auto"/>
                              <w:sz w:val="16"/>
                              <w:szCs w:val="16"/>
                              <w:lang w:bidi="it-IT"/>
                            </w:rPr>
                            <w:t>iannottiavvocatipenalisti@gmail.com</w:t>
                          </w:r>
                        </w:p>
                        <w:p w14:paraId="06C88AA5" w14:textId="2988D569" w:rsidR="00307C0F" w:rsidRPr="008C0A36" w:rsidRDefault="00307C0F" w:rsidP="0013009F">
                          <w:pPr>
                            <w:pStyle w:val="Titolo4"/>
                            <w:rPr>
                              <w:rFonts w:ascii="Helvetica" w:hAnsi="Helvetica"/>
                              <w:color w:val="auto"/>
                              <w:sz w:val="16"/>
                              <w:szCs w:val="16"/>
                            </w:rPr>
                          </w:pPr>
                          <w:r w:rsidRPr="008C0A36">
                            <w:rPr>
                              <w:rFonts w:ascii="Helvetica" w:hAnsi="Helvetica"/>
                              <w:color w:val="auto"/>
                              <w:sz w:val="16"/>
                              <w:szCs w:val="16"/>
                              <w:lang w:bidi="it-IT"/>
                            </w:rPr>
                            <w:t>pec: gennaro.iannotti@avvocatismcv.it</w:t>
                          </w:r>
                        </w:p>
                      </w:txbxContent>
                    </v:textbox>
                  </v:shape>
                </w:pict>
              </mc:Fallback>
            </mc:AlternateContent>
          </w:r>
        </w:p>
      </w:tc>
      <w:tc>
        <w:tcPr>
          <w:tcW w:w="2940" w:type="dxa"/>
          <w:tcBorders>
            <w:top w:val="nil"/>
            <w:left w:val="nil"/>
            <w:bottom w:val="nil"/>
            <w:right w:val="nil"/>
          </w:tcBorders>
        </w:tcPr>
        <w:p w14:paraId="7E30031C" w14:textId="5E6BCB1C" w:rsidR="00307C0F" w:rsidRPr="00926E77" w:rsidRDefault="00307C0F" w:rsidP="0013009F">
          <w:pPr>
            <w:pStyle w:val="Intestazione"/>
            <w:spacing w:after="0"/>
            <w:rPr>
              <w:noProof/>
            </w:rPr>
          </w:pPr>
        </w:p>
      </w:tc>
      <w:tc>
        <w:tcPr>
          <w:tcW w:w="6014" w:type="dxa"/>
          <w:tcBorders>
            <w:top w:val="nil"/>
            <w:left w:val="nil"/>
            <w:bottom w:val="nil"/>
            <w:right w:val="nil"/>
          </w:tcBorders>
        </w:tcPr>
        <w:p w14:paraId="12F43885" w14:textId="0DC87637" w:rsidR="00307C0F" w:rsidRPr="00926E77" w:rsidRDefault="00307C0F" w:rsidP="0013009F">
          <w:pPr>
            <w:pStyle w:val="Intestazione"/>
            <w:spacing w:afterAutospacing="1"/>
            <w:jc w:val="right"/>
            <w:rPr>
              <w:noProof/>
            </w:rPr>
          </w:pPr>
        </w:p>
      </w:tc>
    </w:tr>
  </w:tbl>
  <w:p w14:paraId="4490B797" w14:textId="77777777" w:rsidR="00307C0F" w:rsidRPr="0013009F" w:rsidRDefault="00307C0F" w:rsidP="0013009F">
    <w:pPr>
      <w:pStyle w:val="Pidipagina"/>
      <w:tabs>
        <w:tab w:val="clear" w:pos="4320"/>
        <w:tab w:val="clear" w:pos="8640"/>
        <w:tab w:val="left" w:pos="8040"/>
      </w:tabs>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D30E" w14:textId="77777777" w:rsidR="00344194" w:rsidRDefault="00344194">
      <w:pPr>
        <w:spacing w:after="0"/>
      </w:pPr>
      <w:r>
        <w:separator/>
      </w:r>
    </w:p>
  </w:footnote>
  <w:footnote w:type="continuationSeparator" w:id="0">
    <w:p w14:paraId="121E0BD3" w14:textId="77777777" w:rsidR="00344194" w:rsidRDefault="003441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08"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0"/>
      <w:gridCol w:w="6118"/>
    </w:tblGrid>
    <w:tr w:rsidR="00307C0F" w14:paraId="7B44223B" w14:textId="77777777" w:rsidTr="00B65809">
      <w:trPr>
        <w:trHeight w:val="564"/>
      </w:trPr>
      <w:tc>
        <w:tcPr>
          <w:tcW w:w="6090" w:type="dxa"/>
          <w:tcBorders>
            <w:top w:val="nil"/>
            <w:left w:val="nil"/>
            <w:bottom w:val="nil"/>
            <w:right w:val="nil"/>
          </w:tcBorders>
        </w:tcPr>
        <w:p w14:paraId="4B8D4CA9" w14:textId="1D3DC484" w:rsidR="00307C0F" w:rsidRDefault="00307C0F" w:rsidP="00F5460F">
          <w:pPr>
            <w:pStyle w:val="Intestazione"/>
            <w:spacing w:after="0"/>
          </w:pPr>
        </w:p>
        <w:p w14:paraId="77F106D1" w14:textId="1A60B4A0" w:rsidR="00307C0F" w:rsidRDefault="00B65809" w:rsidP="00307C0F">
          <w:r>
            <w:rPr>
              <w:noProof/>
              <w:lang w:eastAsia="it-IT"/>
            </w:rPr>
            <w:drawing>
              <wp:anchor distT="0" distB="0" distL="114300" distR="114300" simplePos="0" relativeHeight="251659264" behindDoc="1" locked="0" layoutInCell="1" allowOverlap="1" wp14:anchorId="2834F746" wp14:editId="0AFE0E3C">
                <wp:simplePos x="0" y="0"/>
                <wp:positionH relativeFrom="column">
                  <wp:posOffset>118745</wp:posOffset>
                </wp:positionH>
                <wp:positionV relativeFrom="paragraph">
                  <wp:posOffset>15875</wp:posOffset>
                </wp:positionV>
                <wp:extent cx="7148195" cy="659765"/>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lemento grafico 21" descr="semicerchio a colori"/>
                        <pic:cNvPicPr>
                          <a:picLocks noChangeAspect="1"/>
                        </pic:cNvPicPr>
                      </pic:nvPicPr>
                      <pic:blipFill rotWithShape="1">
                        <a:blip r:embed="rId1">
                          <a:extLst>
                            <a:ext uri="{28A0092B-C50C-407E-A947-70E740481C1C}">
                              <a14:useLocalDpi xmlns:a14="http://schemas.microsoft.com/office/drawing/2010/main" val="0"/>
                            </a:ext>
                          </a:extLst>
                        </a:blip>
                        <a:srcRect l="2444" t="40891" r="2954" b="-8387"/>
                        <a:stretch/>
                      </pic:blipFill>
                      <pic:spPr bwMode="auto">
                        <a:xfrm>
                          <a:off x="0" y="0"/>
                          <a:ext cx="7148195" cy="6597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798916D" w14:textId="2B634527" w:rsidR="00307C0F" w:rsidRPr="00307C0F" w:rsidRDefault="00307C0F" w:rsidP="00307C0F">
          <w:pPr>
            <w:tabs>
              <w:tab w:val="left" w:pos="1604"/>
            </w:tabs>
          </w:pPr>
          <w:r>
            <w:tab/>
          </w:r>
        </w:p>
      </w:tc>
      <w:tc>
        <w:tcPr>
          <w:tcW w:w="6118" w:type="dxa"/>
          <w:tcBorders>
            <w:top w:val="nil"/>
            <w:left w:val="nil"/>
            <w:bottom w:val="nil"/>
            <w:right w:val="nil"/>
          </w:tcBorders>
          <w:vAlign w:val="bottom"/>
        </w:tcPr>
        <w:p w14:paraId="06C2D3CD" w14:textId="76B3EEA0" w:rsidR="00307C0F" w:rsidRDefault="00307C0F" w:rsidP="00F5460F">
          <w:pPr>
            <w:pStyle w:val="Intestazione"/>
            <w:jc w:val="right"/>
          </w:pPr>
        </w:p>
      </w:tc>
    </w:tr>
    <w:tr w:rsidR="00307C0F" w14:paraId="106E1B88" w14:textId="77777777" w:rsidTr="00F5460F">
      <w:trPr>
        <w:trHeight w:val="477"/>
      </w:trPr>
      <w:tc>
        <w:tcPr>
          <w:tcW w:w="6090" w:type="dxa"/>
          <w:tcBorders>
            <w:top w:val="nil"/>
            <w:left w:val="nil"/>
            <w:bottom w:val="nil"/>
            <w:right w:val="nil"/>
          </w:tcBorders>
        </w:tcPr>
        <w:p w14:paraId="7FE22B90" w14:textId="77777777" w:rsidR="00307C0F" w:rsidRPr="00926E77" w:rsidRDefault="00307C0F" w:rsidP="00F647D3">
          <w:pPr>
            <w:pStyle w:val="Intestazione"/>
            <w:spacing w:after="0"/>
            <w:rPr>
              <w:noProof/>
            </w:rPr>
          </w:pPr>
        </w:p>
      </w:tc>
      <w:tc>
        <w:tcPr>
          <w:tcW w:w="6118" w:type="dxa"/>
          <w:tcBorders>
            <w:top w:val="nil"/>
            <w:left w:val="nil"/>
            <w:bottom w:val="nil"/>
            <w:right w:val="nil"/>
          </w:tcBorders>
        </w:tcPr>
        <w:p w14:paraId="22AE3684" w14:textId="6FD66C47" w:rsidR="00307C0F" w:rsidRPr="00926E77" w:rsidRDefault="00B65809" w:rsidP="00F5460F">
          <w:pPr>
            <w:pStyle w:val="Intestazione"/>
            <w:jc w:val="right"/>
            <w:rPr>
              <w:noProof/>
            </w:rPr>
          </w:pPr>
          <w:r>
            <w:rPr>
              <w:noProof/>
              <w:lang w:eastAsia="it-IT"/>
            </w:rPr>
            <mc:AlternateContent>
              <mc:Choice Requires="wps">
                <w:drawing>
                  <wp:anchor distT="0" distB="0" distL="114300" distR="114300" simplePos="0" relativeHeight="251661312" behindDoc="0" locked="0" layoutInCell="1" allowOverlap="1" wp14:anchorId="12831CC2" wp14:editId="58D67069">
                    <wp:simplePos x="0" y="0"/>
                    <wp:positionH relativeFrom="column">
                      <wp:posOffset>1744981</wp:posOffset>
                    </wp:positionH>
                    <wp:positionV relativeFrom="paragraph">
                      <wp:posOffset>26036</wp:posOffset>
                    </wp:positionV>
                    <wp:extent cx="1442720" cy="924560"/>
                    <wp:effectExtent l="0" t="0" r="5080" b="8890"/>
                    <wp:wrapNone/>
                    <wp:docPr id="50"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42720" cy="9245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B2E87B" w14:textId="77777777" w:rsidR="00307C0F" w:rsidRPr="003E3B73" w:rsidRDefault="00307C0F" w:rsidP="005440D1">
                                <w:pPr>
                                  <w:pStyle w:val="Sottotitolo"/>
                                  <w:spacing w:after="0" w:line="220" w:lineRule="exact"/>
                                  <w:rPr>
                                    <w:rFonts w:ascii="Helvetica Light" w:hAnsi="Helvetica Light"/>
                                    <w:color w:val="auto"/>
                                    <w:spacing w:val="0"/>
                                    <w:kern w:val="2"/>
                                    <w:sz w:val="16"/>
                                    <w:szCs w:val="16"/>
                                    <w:lang w:bidi="it-IT"/>
                                  </w:rPr>
                                </w:pPr>
                                <w:r w:rsidRPr="003E3B73">
                                  <w:rPr>
                                    <w:rFonts w:ascii="Helvetica Light" w:hAnsi="Helvetica Light"/>
                                    <w:color w:val="auto"/>
                                    <w:spacing w:val="0"/>
                                    <w:kern w:val="2"/>
                                    <w:sz w:val="16"/>
                                    <w:szCs w:val="16"/>
                                    <w:lang w:bidi="it-IT"/>
                                  </w:rPr>
                                  <w:t>GENNARO IANNOTTI</w:t>
                                </w:r>
                              </w:p>
                              <w:p w14:paraId="428D9970" w14:textId="24B492AC" w:rsidR="00307C0F" w:rsidRDefault="00307C0F" w:rsidP="005440D1">
                                <w:pPr>
                                  <w:spacing w:after="0" w:line="220" w:lineRule="exact"/>
                                  <w:rPr>
                                    <w:rFonts w:ascii="Helvetica Light" w:hAnsi="Helvetica Light"/>
                                    <w:color w:val="auto"/>
                                    <w:kern w:val="2"/>
                                    <w:sz w:val="16"/>
                                    <w:szCs w:val="16"/>
                                  </w:rPr>
                                </w:pPr>
                                <w:r w:rsidRPr="003E3B73">
                                  <w:rPr>
                                    <w:rFonts w:ascii="Helvetica Light" w:hAnsi="Helvetica Light"/>
                                    <w:color w:val="auto"/>
                                    <w:kern w:val="2"/>
                                    <w:sz w:val="16"/>
                                    <w:szCs w:val="16"/>
                                  </w:rPr>
                                  <w:t>DARIO PEPE</w:t>
                                </w:r>
                              </w:p>
                              <w:p w14:paraId="3E6B9F29" w14:textId="44B47C2F" w:rsidR="00381AFF" w:rsidRDefault="00381AFF"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GIULIANA TAMMELLEO</w:t>
                                </w:r>
                              </w:p>
                              <w:p w14:paraId="3DBD1793" w14:textId="4B9390F2" w:rsidR="002C54CA" w:rsidRDefault="00307C0F"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FEDERICA MORELLI</w:t>
                                </w:r>
                              </w:p>
                              <w:p w14:paraId="36647296" w14:textId="3B2AD745" w:rsidR="00A1702E" w:rsidRDefault="002C54CA"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p.a. ROBERTO SORIANO</w:t>
                                </w:r>
                              </w:p>
                              <w:p w14:paraId="75913C2B" w14:textId="64FF9423" w:rsidR="00C13955" w:rsidRDefault="00C13955"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p.a. ALESSIA GUERRIERO</w:t>
                                </w:r>
                              </w:p>
                            </w:txbxContent>
                          </wps:txbx>
                          <wps:bodyPr rot="0" vert="horz" wrap="square" lIns="2"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31CC2" id="_x0000_t202" coordsize="21600,21600" o:spt="202" path="m,l,21600r21600,l21600,xe">
                    <v:stroke joinstyle="miter"/>
                    <v:path gradientshapeok="t" o:connecttype="rect"/>
                  </v:shapetype>
                  <v:shape id="Casella di testo 194" o:spid="_x0000_s1026" type="#_x0000_t202" style="position:absolute;left:0;text-align:left;margin-left:137.4pt;margin-top:2.05pt;width:113.6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" filled="f" stroked="f">
                    <o:lock v:ext="edit" shapetype="t"/>
                    <v:textbox inset="6e-5mm,0,0,0">
                      <w:txbxContent>
                        <w:p w14:paraId="38B2E87B" w14:textId="77777777" w:rsidR="00307C0F" w:rsidRPr="003E3B73" w:rsidRDefault="00307C0F" w:rsidP="005440D1">
                          <w:pPr>
                            <w:pStyle w:val="Sottotitolo"/>
                            <w:spacing w:after="0" w:line="220" w:lineRule="exact"/>
                            <w:rPr>
                              <w:rFonts w:ascii="Helvetica Light" w:hAnsi="Helvetica Light"/>
                              <w:color w:val="auto"/>
                              <w:spacing w:val="0"/>
                              <w:kern w:val="2"/>
                              <w:sz w:val="16"/>
                              <w:szCs w:val="16"/>
                              <w:lang w:bidi="it-IT"/>
                            </w:rPr>
                          </w:pPr>
                          <w:r w:rsidRPr="003E3B73">
                            <w:rPr>
                              <w:rFonts w:ascii="Helvetica Light" w:hAnsi="Helvetica Light"/>
                              <w:color w:val="auto"/>
                              <w:spacing w:val="0"/>
                              <w:kern w:val="2"/>
                              <w:sz w:val="16"/>
                              <w:szCs w:val="16"/>
                              <w:lang w:bidi="it-IT"/>
                            </w:rPr>
                            <w:t>GENNARO IANNOTTI</w:t>
                          </w:r>
                        </w:p>
                        <w:p w14:paraId="428D9970" w14:textId="24B492AC" w:rsidR="00307C0F" w:rsidRDefault="00307C0F" w:rsidP="005440D1">
                          <w:pPr>
                            <w:spacing w:after="0" w:line="220" w:lineRule="exact"/>
                            <w:rPr>
                              <w:rFonts w:ascii="Helvetica Light" w:hAnsi="Helvetica Light"/>
                              <w:color w:val="auto"/>
                              <w:kern w:val="2"/>
                              <w:sz w:val="16"/>
                              <w:szCs w:val="16"/>
                            </w:rPr>
                          </w:pPr>
                          <w:r w:rsidRPr="003E3B73">
                            <w:rPr>
                              <w:rFonts w:ascii="Helvetica Light" w:hAnsi="Helvetica Light"/>
                              <w:color w:val="auto"/>
                              <w:kern w:val="2"/>
                              <w:sz w:val="16"/>
                              <w:szCs w:val="16"/>
                            </w:rPr>
                            <w:t>DARIO PEPE</w:t>
                          </w:r>
                        </w:p>
                        <w:p w14:paraId="3E6B9F29" w14:textId="44B47C2F" w:rsidR="00381AFF" w:rsidRDefault="00381AFF"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GIULIANA TAMMELLEO</w:t>
                          </w:r>
                        </w:p>
                        <w:p w14:paraId="3DBD1793" w14:textId="4B9390F2" w:rsidR="002C54CA" w:rsidRDefault="00307C0F"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FEDERICA MORELLI</w:t>
                          </w:r>
                        </w:p>
                        <w:p w14:paraId="36647296" w14:textId="3B2AD745" w:rsidR="00A1702E" w:rsidRDefault="002C54CA"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p.a. ROBERTO SORIANO</w:t>
                          </w:r>
                        </w:p>
                        <w:p w14:paraId="75913C2B" w14:textId="64FF9423" w:rsidR="00C13955" w:rsidRDefault="00C13955" w:rsidP="005440D1">
                          <w:pPr>
                            <w:spacing w:after="0" w:line="220" w:lineRule="exact"/>
                            <w:rPr>
                              <w:rFonts w:ascii="Helvetica Light" w:hAnsi="Helvetica Light"/>
                              <w:color w:val="auto"/>
                              <w:kern w:val="2"/>
                              <w:sz w:val="16"/>
                              <w:szCs w:val="16"/>
                            </w:rPr>
                          </w:pPr>
                          <w:r>
                            <w:rPr>
                              <w:rFonts w:ascii="Helvetica Light" w:hAnsi="Helvetica Light"/>
                              <w:color w:val="auto"/>
                              <w:kern w:val="2"/>
                              <w:sz w:val="16"/>
                              <w:szCs w:val="16"/>
                            </w:rPr>
                            <w:t>p.a. ALESSIA GUERRIERO</w:t>
                          </w:r>
                        </w:p>
                      </w:txbxContent>
                    </v:textbox>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2"/>
    <w:lvl w:ilvl="0">
      <w:start w:val="1"/>
      <w:numFmt w:val="bullet"/>
      <w:lvlText w:val=""/>
      <w:lvlJc w:val="left"/>
      <w:pPr>
        <w:tabs>
          <w:tab w:val="num" w:pos="1425"/>
        </w:tabs>
        <w:ind w:left="1425" w:hanging="360"/>
      </w:pPr>
      <w:rPr>
        <w:rFonts w:ascii="Symbol" w:hAnsi="Symbol"/>
      </w:rPr>
    </w:lvl>
  </w:abstractNum>
  <w:abstractNum w:abstractNumId="2" w15:restartNumberingAfterBreak="0">
    <w:nsid w:val="00000003"/>
    <w:multiLevelType w:val="multilevel"/>
    <w:tmpl w:val="0000000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OpenSymbol" w:hAnsi="OpenSymbol" w:cs="OpenSymbol"/>
      </w:rPr>
    </w:lvl>
    <w:lvl w:ilvl="2">
      <w:start w:val="1"/>
      <w:numFmt w:val="bullet"/>
      <w:lvlText w:val="▪"/>
      <w:lvlJc w:val="left"/>
      <w:pPr>
        <w:tabs>
          <w:tab w:val="num" w:pos="2856"/>
        </w:tabs>
        <w:ind w:left="2856" w:hanging="360"/>
      </w:pPr>
      <w:rPr>
        <w:rFonts w:ascii="OpenSymbol" w:hAnsi="OpenSymbol"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OpenSymbol" w:hAnsi="OpenSymbol" w:cs="OpenSymbol"/>
      </w:rPr>
    </w:lvl>
    <w:lvl w:ilvl="5">
      <w:start w:val="1"/>
      <w:numFmt w:val="bullet"/>
      <w:lvlText w:val="▪"/>
      <w:lvlJc w:val="left"/>
      <w:pPr>
        <w:tabs>
          <w:tab w:val="num" w:pos="3936"/>
        </w:tabs>
        <w:ind w:left="3936" w:hanging="360"/>
      </w:pPr>
      <w:rPr>
        <w:rFonts w:ascii="OpenSymbol" w:hAnsi="OpenSymbol"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OpenSymbol" w:hAnsi="OpenSymbol" w:cs="OpenSymbol"/>
      </w:rPr>
    </w:lvl>
    <w:lvl w:ilvl="8">
      <w:start w:val="1"/>
      <w:numFmt w:val="bullet"/>
      <w:lvlText w:val="▪"/>
      <w:lvlJc w:val="left"/>
      <w:pPr>
        <w:tabs>
          <w:tab w:val="num" w:pos="5016"/>
        </w:tabs>
        <w:ind w:left="5016" w:hanging="360"/>
      </w:pPr>
      <w:rPr>
        <w:rFonts w:ascii="OpenSymbol" w:hAnsi="OpenSymbol" w:cs="OpenSymbol"/>
      </w:rPr>
    </w:lvl>
  </w:abstractNum>
  <w:abstractNum w:abstractNumId="3" w15:restartNumberingAfterBreak="0">
    <w:nsid w:val="0DC27AD7"/>
    <w:multiLevelType w:val="hybridMultilevel"/>
    <w:tmpl w:val="A4F84E0C"/>
    <w:lvl w:ilvl="0" w:tplc="B8D8DBA4">
      <w:start w:val="2019"/>
      <w:numFmt w:val="decimal"/>
      <w:lvlText w:val="%1"/>
      <w:lvlJc w:val="left"/>
      <w:pPr>
        <w:ind w:left="1920" w:hanging="48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309B6F29"/>
    <w:multiLevelType w:val="hybridMultilevel"/>
    <w:tmpl w:val="84C8833A"/>
    <w:lvl w:ilvl="0" w:tplc="9814A356">
      <w:start w:val="2020"/>
      <w:numFmt w:val="decimal"/>
      <w:lvlText w:val="%1"/>
      <w:lvlJc w:val="left"/>
      <w:pPr>
        <w:ind w:left="840" w:hanging="480"/>
      </w:pPr>
      <w:rPr>
        <w:rFonts w:ascii="Garamond" w:hAnsi="Garamond" w:cs="Times New Roman"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604D3D"/>
    <w:multiLevelType w:val="multilevel"/>
    <w:tmpl w:val="A79E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30ED0"/>
    <w:multiLevelType w:val="hybridMultilevel"/>
    <w:tmpl w:val="A82E7BF2"/>
    <w:lvl w:ilvl="0" w:tplc="90129752">
      <w:start w:val="2020"/>
      <w:numFmt w:val="decimal"/>
      <w:lvlText w:val="%1"/>
      <w:lvlJc w:val="left"/>
      <w:pPr>
        <w:ind w:left="840" w:hanging="480"/>
      </w:pPr>
      <w:rPr>
        <w:rFonts w:ascii="Garamond" w:hAnsi="Garamond" w:cs="Times New Roman" w:hint="default"/>
        <w:b/>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C91A19"/>
    <w:multiLevelType w:val="hybridMultilevel"/>
    <w:tmpl w:val="F336E706"/>
    <w:lvl w:ilvl="0" w:tplc="0FB294DA">
      <w:start w:val="2022"/>
      <w:numFmt w:val="decimal"/>
      <w:lvlText w:val="%1"/>
      <w:lvlJc w:val="left"/>
      <w:pPr>
        <w:ind w:left="840" w:hanging="48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25C570B"/>
    <w:multiLevelType w:val="hybridMultilevel"/>
    <w:tmpl w:val="03448FC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B2131C1"/>
    <w:multiLevelType w:val="hybridMultilevel"/>
    <w:tmpl w:val="D7FA37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FC2A4C"/>
    <w:multiLevelType w:val="hybridMultilevel"/>
    <w:tmpl w:val="F5D6DF0E"/>
    <w:lvl w:ilvl="0" w:tplc="4AE46E40">
      <w:start w:val="2019"/>
      <w:numFmt w:val="decimal"/>
      <w:lvlText w:val="%1"/>
      <w:lvlJc w:val="left"/>
      <w:pPr>
        <w:ind w:left="810" w:hanging="45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94285A"/>
    <w:multiLevelType w:val="hybridMultilevel"/>
    <w:tmpl w:val="58DC6682"/>
    <w:lvl w:ilvl="0" w:tplc="DA045BD4">
      <w:start w:val="2022"/>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86289285">
    <w:abstractNumId w:val="0"/>
  </w:num>
  <w:num w:numId="2" w16cid:durableId="2109962110">
    <w:abstractNumId w:val="1"/>
  </w:num>
  <w:num w:numId="3" w16cid:durableId="1614556691">
    <w:abstractNumId w:val="2"/>
  </w:num>
  <w:num w:numId="4" w16cid:durableId="843204351">
    <w:abstractNumId w:val="9"/>
  </w:num>
  <w:num w:numId="5" w16cid:durableId="1745030530">
    <w:abstractNumId w:val="5"/>
  </w:num>
  <w:num w:numId="6" w16cid:durableId="748039602">
    <w:abstractNumId w:val="4"/>
  </w:num>
  <w:num w:numId="7" w16cid:durableId="647243285">
    <w:abstractNumId w:val="6"/>
  </w:num>
  <w:num w:numId="8" w16cid:durableId="267547205">
    <w:abstractNumId w:val="3"/>
  </w:num>
  <w:num w:numId="9" w16cid:durableId="885876338">
    <w:abstractNumId w:val="11"/>
  </w:num>
  <w:num w:numId="10" w16cid:durableId="1582593358">
    <w:abstractNumId w:val="10"/>
  </w:num>
  <w:num w:numId="11" w16cid:durableId="95029832">
    <w:abstractNumId w:val="7"/>
  </w:num>
  <w:num w:numId="12" w16cid:durableId="3206259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3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B73"/>
    <w:rsid w:val="00011971"/>
    <w:rsid w:val="0001434B"/>
    <w:rsid w:val="0001708E"/>
    <w:rsid w:val="00024A8D"/>
    <w:rsid w:val="000322AC"/>
    <w:rsid w:val="00032B76"/>
    <w:rsid w:val="00036797"/>
    <w:rsid w:val="00052E22"/>
    <w:rsid w:val="0005640D"/>
    <w:rsid w:val="000610ED"/>
    <w:rsid w:val="000702FB"/>
    <w:rsid w:val="00076946"/>
    <w:rsid w:val="00080988"/>
    <w:rsid w:val="0008580D"/>
    <w:rsid w:val="00086251"/>
    <w:rsid w:val="00087E52"/>
    <w:rsid w:val="000976E4"/>
    <w:rsid w:val="000A06DC"/>
    <w:rsid w:val="000A1904"/>
    <w:rsid w:val="000A4327"/>
    <w:rsid w:val="000A7142"/>
    <w:rsid w:val="000B2C16"/>
    <w:rsid w:val="000C2D2A"/>
    <w:rsid w:val="000C670A"/>
    <w:rsid w:val="000D0673"/>
    <w:rsid w:val="000D2B96"/>
    <w:rsid w:val="000D41B1"/>
    <w:rsid w:val="000D5557"/>
    <w:rsid w:val="00104DE9"/>
    <w:rsid w:val="0013009F"/>
    <w:rsid w:val="00131837"/>
    <w:rsid w:val="0013480F"/>
    <w:rsid w:val="00161457"/>
    <w:rsid w:val="0016657D"/>
    <w:rsid w:val="00173BCE"/>
    <w:rsid w:val="00192663"/>
    <w:rsid w:val="00196C62"/>
    <w:rsid w:val="00196EA0"/>
    <w:rsid w:val="001A0344"/>
    <w:rsid w:val="001A7F23"/>
    <w:rsid w:val="001D11E1"/>
    <w:rsid w:val="001D6BC4"/>
    <w:rsid w:val="001F097E"/>
    <w:rsid w:val="001F10F4"/>
    <w:rsid w:val="001F2FCA"/>
    <w:rsid w:val="00201D22"/>
    <w:rsid w:val="002278F7"/>
    <w:rsid w:val="00240541"/>
    <w:rsid w:val="00246A67"/>
    <w:rsid w:val="00252FC1"/>
    <w:rsid w:val="00252FCD"/>
    <w:rsid w:val="002534CF"/>
    <w:rsid w:val="00253AEC"/>
    <w:rsid w:val="002632E5"/>
    <w:rsid w:val="002750B8"/>
    <w:rsid w:val="00294C3D"/>
    <w:rsid w:val="002C06B0"/>
    <w:rsid w:val="002C491E"/>
    <w:rsid w:val="002C54CA"/>
    <w:rsid w:val="002D65D5"/>
    <w:rsid w:val="002E344C"/>
    <w:rsid w:val="00307C0F"/>
    <w:rsid w:val="00312D1E"/>
    <w:rsid w:val="00325079"/>
    <w:rsid w:val="00327DF3"/>
    <w:rsid w:val="003438AD"/>
    <w:rsid w:val="00344194"/>
    <w:rsid w:val="00354CF4"/>
    <w:rsid w:val="00367D6C"/>
    <w:rsid w:val="00377036"/>
    <w:rsid w:val="00381AFF"/>
    <w:rsid w:val="003829F5"/>
    <w:rsid w:val="00383B41"/>
    <w:rsid w:val="00390875"/>
    <w:rsid w:val="00393BB7"/>
    <w:rsid w:val="00395D3D"/>
    <w:rsid w:val="00396EAC"/>
    <w:rsid w:val="00396EE7"/>
    <w:rsid w:val="003A4D82"/>
    <w:rsid w:val="003B199C"/>
    <w:rsid w:val="003C552C"/>
    <w:rsid w:val="003D31F7"/>
    <w:rsid w:val="003E3B73"/>
    <w:rsid w:val="003E6F76"/>
    <w:rsid w:val="004079EF"/>
    <w:rsid w:val="00416FFE"/>
    <w:rsid w:val="00423E5C"/>
    <w:rsid w:val="00425CBD"/>
    <w:rsid w:val="00440B52"/>
    <w:rsid w:val="00442859"/>
    <w:rsid w:val="00464803"/>
    <w:rsid w:val="004733AF"/>
    <w:rsid w:val="004A611D"/>
    <w:rsid w:val="004E7B17"/>
    <w:rsid w:val="00501CC0"/>
    <w:rsid w:val="00506068"/>
    <w:rsid w:val="005063B3"/>
    <w:rsid w:val="00511905"/>
    <w:rsid w:val="0051500D"/>
    <w:rsid w:val="00527A32"/>
    <w:rsid w:val="00531AA1"/>
    <w:rsid w:val="00537F29"/>
    <w:rsid w:val="005440D1"/>
    <w:rsid w:val="00570CB1"/>
    <w:rsid w:val="00594CAD"/>
    <w:rsid w:val="005A71B3"/>
    <w:rsid w:val="005C2610"/>
    <w:rsid w:val="005E26F6"/>
    <w:rsid w:val="005E7109"/>
    <w:rsid w:val="00617857"/>
    <w:rsid w:val="00630BD6"/>
    <w:rsid w:val="0063413C"/>
    <w:rsid w:val="00653E10"/>
    <w:rsid w:val="00674350"/>
    <w:rsid w:val="00675202"/>
    <w:rsid w:val="00684F19"/>
    <w:rsid w:val="00685DD0"/>
    <w:rsid w:val="00691038"/>
    <w:rsid w:val="0069782B"/>
    <w:rsid w:val="006B12E7"/>
    <w:rsid w:val="006C0CAE"/>
    <w:rsid w:val="006D464C"/>
    <w:rsid w:val="006E0D1C"/>
    <w:rsid w:val="006E259C"/>
    <w:rsid w:val="00704769"/>
    <w:rsid w:val="007140F8"/>
    <w:rsid w:val="007274DD"/>
    <w:rsid w:val="00743C82"/>
    <w:rsid w:val="00745736"/>
    <w:rsid w:val="0076086A"/>
    <w:rsid w:val="00764D79"/>
    <w:rsid w:val="00772A01"/>
    <w:rsid w:val="00786057"/>
    <w:rsid w:val="007A747E"/>
    <w:rsid w:val="007C2877"/>
    <w:rsid w:val="007E59A3"/>
    <w:rsid w:val="007F5B1B"/>
    <w:rsid w:val="0080643D"/>
    <w:rsid w:val="00827BB3"/>
    <w:rsid w:val="008348F6"/>
    <w:rsid w:val="00835AAF"/>
    <w:rsid w:val="008468E8"/>
    <w:rsid w:val="008619A0"/>
    <w:rsid w:val="0087681A"/>
    <w:rsid w:val="00880768"/>
    <w:rsid w:val="008B0CEB"/>
    <w:rsid w:val="008C0A36"/>
    <w:rsid w:val="008C4A23"/>
    <w:rsid w:val="008D2CCD"/>
    <w:rsid w:val="00925CAC"/>
    <w:rsid w:val="00930D79"/>
    <w:rsid w:val="009334EB"/>
    <w:rsid w:val="00944EF1"/>
    <w:rsid w:val="00950643"/>
    <w:rsid w:val="0095585F"/>
    <w:rsid w:val="00956699"/>
    <w:rsid w:val="00957475"/>
    <w:rsid w:val="00960776"/>
    <w:rsid w:val="00961040"/>
    <w:rsid w:val="00961A04"/>
    <w:rsid w:val="0097568C"/>
    <w:rsid w:val="00982B1A"/>
    <w:rsid w:val="0098646B"/>
    <w:rsid w:val="009914A7"/>
    <w:rsid w:val="009A4987"/>
    <w:rsid w:val="009A75CE"/>
    <w:rsid w:val="009B4983"/>
    <w:rsid w:val="009C2751"/>
    <w:rsid w:val="009C369F"/>
    <w:rsid w:val="009C5240"/>
    <w:rsid w:val="009C6DB0"/>
    <w:rsid w:val="009C7649"/>
    <w:rsid w:val="009D483C"/>
    <w:rsid w:val="009D55AE"/>
    <w:rsid w:val="009F3FFB"/>
    <w:rsid w:val="00A005DD"/>
    <w:rsid w:val="00A044BB"/>
    <w:rsid w:val="00A07383"/>
    <w:rsid w:val="00A14452"/>
    <w:rsid w:val="00A14774"/>
    <w:rsid w:val="00A1702E"/>
    <w:rsid w:val="00A26805"/>
    <w:rsid w:val="00A275C9"/>
    <w:rsid w:val="00A35040"/>
    <w:rsid w:val="00A437D9"/>
    <w:rsid w:val="00A4541E"/>
    <w:rsid w:val="00A46F95"/>
    <w:rsid w:val="00A55DB0"/>
    <w:rsid w:val="00A84086"/>
    <w:rsid w:val="00A92230"/>
    <w:rsid w:val="00A941B8"/>
    <w:rsid w:val="00AC492D"/>
    <w:rsid w:val="00AC51E3"/>
    <w:rsid w:val="00AD5A01"/>
    <w:rsid w:val="00AD5F83"/>
    <w:rsid w:val="00AD6992"/>
    <w:rsid w:val="00AE1247"/>
    <w:rsid w:val="00B11857"/>
    <w:rsid w:val="00B12B75"/>
    <w:rsid w:val="00B23FF1"/>
    <w:rsid w:val="00B31A03"/>
    <w:rsid w:val="00B37849"/>
    <w:rsid w:val="00B467D7"/>
    <w:rsid w:val="00B472A7"/>
    <w:rsid w:val="00B64B6A"/>
    <w:rsid w:val="00B65809"/>
    <w:rsid w:val="00B676E0"/>
    <w:rsid w:val="00B71767"/>
    <w:rsid w:val="00B80A58"/>
    <w:rsid w:val="00B8212F"/>
    <w:rsid w:val="00BB1B38"/>
    <w:rsid w:val="00BB6E76"/>
    <w:rsid w:val="00BD1D5F"/>
    <w:rsid w:val="00BD74F3"/>
    <w:rsid w:val="00BE0AEB"/>
    <w:rsid w:val="00BE7974"/>
    <w:rsid w:val="00BF35DB"/>
    <w:rsid w:val="00BF3E4F"/>
    <w:rsid w:val="00C13955"/>
    <w:rsid w:val="00C26F99"/>
    <w:rsid w:val="00C37437"/>
    <w:rsid w:val="00C37684"/>
    <w:rsid w:val="00C63809"/>
    <w:rsid w:val="00C65033"/>
    <w:rsid w:val="00C70963"/>
    <w:rsid w:val="00C71FFB"/>
    <w:rsid w:val="00C83E6C"/>
    <w:rsid w:val="00C95879"/>
    <w:rsid w:val="00C95CA3"/>
    <w:rsid w:val="00C96915"/>
    <w:rsid w:val="00CA2308"/>
    <w:rsid w:val="00CB0FA4"/>
    <w:rsid w:val="00CC123E"/>
    <w:rsid w:val="00CC278F"/>
    <w:rsid w:val="00CD22D7"/>
    <w:rsid w:val="00CE1014"/>
    <w:rsid w:val="00CE63C2"/>
    <w:rsid w:val="00CF6356"/>
    <w:rsid w:val="00CF737E"/>
    <w:rsid w:val="00D13C08"/>
    <w:rsid w:val="00D22491"/>
    <w:rsid w:val="00D31F6D"/>
    <w:rsid w:val="00D35707"/>
    <w:rsid w:val="00D36D8F"/>
    <w:rsid w:val="00D45526"/>
    <w:rsid w:val="00D56BC1"/>
    <w:rsid w:val="00D57B7C"/>
    <w:rsid w:val="00D63A07"/>
    <w:rsid w:val="00D80B45"/>
    <w:rsid w:val="00D97FB3"/>
    <w:rsid w:val="00DA0244"/>
    <w:rsid w:val="00DA75F1"/>
    <w:rsid w:val="00DA7641"/>
    <w:rsid w:val="00DB4D4A"/>
    <w:rsid w:val="00DB564D"/>
    <w:rsid w:val="00DC153C"/>
    <w:rsid w:val="00DD3C33"/>
    <w:rsid w:val="00DE0985"/>
    <w:rsid w:val="00DF5283"/>
    <w:rsid w:val="00E026B2"/>
    <w:rsid w:val="00E14665"/>
    <w:rsid w:val="00E323F1"/>
    <w:rsid w:val="00E343C9"/>
    <w:rsid w:val="00E43642"/>
    <w:rsid w:val="00E50C23"/>
    <w:rsid w:val="00E63DBB"/>
    <w:rsid w:val="00E64A00"/>
    <w:rsid w:val="00EA34A1"/>
    <w:rsid w:val="00EC2C23"/>
    <w:rsid w:val="00EC3E27"/>
    <w:rsid w:val="00EC7904"/>
    <w:rsid w:val="00EE6C0B"/>
    <w:rsid w:val="00F16112"/>
    <w:rsid w:val="00F34317"/>
    <w:rsid w:val="00F5279F"/>
    <w:rsid w:val="00F5460F"/>
    <w:rsid w:val="00F647D3"/>
    <w:rsid w:val="00F746E4"/>
    <w:rsid w:val="00F8058D"/>
    <w:rsid w:val="00F82D4A"/>
    <w:rsid w:val="00F873E7"/>
    <w:rsid w:val="00FA0906"/>
    <w:rsid w:val="00FA22B7"/>
    <w:rsid w:val="00FA7694"/>
    <w:rsid w:val="00FB1FAC"/>
    <w:rsid w:val="00FC09FF"/>
    <w:rsid w:val="00FC43BB"/>
    <w:rsid w:val="00FF5008"/>
    <w:rsid w:val="00FF5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9f"/>
    </o:shapedefaults>
    <o:shapelayout v:ext="edit">
      <o:idmap v:ext="edit" data="2"/>
    </o:shapelayout>
  </w:shapeDefaults>
  <w:decimalSymbol w:val=","/>
  <w:listSeparator w:val=";"/>
  <w14:docId w14:val="136C2142"/>
  <w15:docId w15:val="{E947F03A-7B9B-4F8C-ACBB-A159F73D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FB"/>
    <w:pPr>
      <w:spacing w:after="100"/>
    </w:pPr>
    <w:rPr>
      <w:rFonts w:asciiTheme="minorHAnsi" w:hAnsiTheme="minorHAnsi"/>
      <w:color w:val="000000"/>
      <w:kern w:val="28"/>
      <w:sz w:val="22"/>
    </w:rPr>
  </w:style>
  <w:style w:type="paragraph" w:styleId="Titolo1">
    <w:name w:val="heading 1"/>
    <w:next w:val="Normale"/>
    <w:qFormat/>
    <w:rsid w:val="00F5460F"/>
    <w:pPr>
      <w:keepNext/>
      <w:outlineLvl w:val="0"/>
    </w:pPr>
    <w:rPr>
      <w:rFonts w:asciiTheme="majorHAnsi" w:hAnsiTheme="majorHAnsi" w:cs="Arial"/>
      <w:b/>
      <w:bCs/>
      <w:color w:val="082A75" w:themeColor="text2"/>
      <w:spacing w:val="30"/>
      <w:kern w:val="32"/>
      <w:sz w:val="36"/>
      <w:szCs w:val="28"/>
    </w:rPr>
  </w:style>
  <w:style w:type="paragraph" w:styleId="Titolo2">
    <w:name w:val="heading 2"/>
    <w:basedOn w:val="Titolo1"/>
    <w:next w:val="Normale"/>
    <w:qFormat/>
    <w:rsid w:val="00F5460F"/>
    <w:pPr>
      <w:outlineLvl w:val="1"/>
    </w:pPr>
    <w:rPr>
      <w:sz w:val="32"/>
    </w:rPr>
  </w:style>
  <w:style w:type="paragraph" w:styleId="Titolo3">
    <w:name w:val="heading 3"/>
    <w:basedOn w:val="Normale"/>
    <w:next w:val="Normale"/>
    <w:qFormat/>
    <w:rsid w:val="00764D79"/>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nhideWhenUsed/>
    <w:qFormat/>
    <w:rsid w:val="0013009F"/>
    <w:pPr>
      <w:keepNext/>
      <w:keepLines/>
      <w:spacing w:before="40" w:after="0"/>
      <w:outlineLvl w:val="3"/>
    </w:pPr>
    <w:rPr>
      <w:rFonts w:eastAsiaTheme="majorEastAsia" w:cstheme="minorHAnsi"/>
      <w:iCs/>
      <w:color w:val="082A75" w:themeColor="text2"/>
      <w:sz w:val="20"/>
    </w:rPr>
  </w:style>
  <w:style w:type="paragraph" w:styleId="Titolo6">
    <w:name w:val="heading 6"/>
    <w:basedOn w:val="Normale"/>
    <w:next w:val="Normale"/>
    <w:link w:val="Titolo6Carattere"/>
    <w:qFormat/>
    <w:rsid w:val="00FC09FF"/>
    <w:pPr>
      <w:keepNext/>
      <w:widowControl w:val="0"/>
      <w:numPr>
        <w:ilvl w:val="5"/>
        <w:numId w:val="1"/>
      </w:numPr>
      <w:suppressAutoHyphens/>
      <w:spacing w:after="0"/>
      <w:ind w:left="708" w:firstLine="708"/>
      <w:outlineLvl w:val="5"/>
    </w:pPr>
    <w:rPr>
      <w:rFonts w:ascii="Times New Roman" w:eastAsia="Lucida Sans Unicode" w:hAnsi="Times New Roman" w:cs="Mangal"/>
      <w:b/>
      <w:bCs/>
      <w:color w:val="auto"/>
      <w:kern w:val="1"/>
      <w:sz w:val="24"/>
      <w:szCs w:val="24"/>
      <w:u w:val="single"/>
      <w:lang w:val="en-GB" w:eastAsia="hi-IN" w:bidi="hi-IN"/>
    </w:rPr>
  </w:style>
  <w:style w:type="paragraph" w:styleId="Titolo7">
    <w:name w:val="heading 7"/>
    <w:basedOn w:val="Normale"/>
    <w:next w:val="Normale"/>
    <w:link w:val="Titolo7Carattere"/>
    <w:uiPriority w:val="9"/>
    <w:semiHidden/>
    <w:unhideWhenUsed/>
    <w:qFormat/>
    <w:rsid w:val="00F5460F"/>
    <w:pPr>
      <w:keepNext/>
      <w:keepLines/>
      <w:spacing w:before="40" w:after="0"/>
      <w:outlineLvl w:val="6"/>
    </w:pPr>
    <w:rPr>
      <w:rFonts w:asciiTheme="majorHAnsi" w:eastAsiaTheme="majorEastAsia" w:hAnsiTheme="majorHAnsi" w:cstheme="majorBidi"/>
      <w:i/>
      <w:iCs/>
      <w:color w:val="012639"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4541E"/>
    <w:pPr>
      <w:tabs>
        <w:tab w:val="center" w:pos="4320"/>
        <w:tab w:val="right" w:pos="8640"/>
      </w:tabs>
    </w:pPr>
  </w:style>
  <w:style w:type="paragraph" w:styleId="Pidipagina">
    <w:name w:val="footer"/>
    <w:basedOn w:val="Normale"/>
    <w:link w:val="PidipaginaCarattere"/>
    <w:uiPriority w:val="99"/>
    <w:rsid w:val="00A4541E"/>
    <w:pPr>
      <w:tabs>
        <w:tab w:val="center" w:pos="4320"/>
        <w:tab w:val="right" w:pos="8640"/>
      </w:tabs>
    </w:pPr>
  </w:style>
  <w:style w:type="paragraph" w:styleId="Titolo">
    <w:name w:val="Title"/>
    <w:basedOn w:val="Normale"/>
    <w:next w:val="Normale"/>
    <w:link w:val="TitoloCarattere"/>
    <w:qFormat/>
    <w:rsid w:val="00F647D3"/>
    <w:pPr>
      <w:contextualSpacing/>
    </w:pPr>
    <w:rPr>
      <w:rFonts w:asciiTheme="majorHAnsi" w:eastAsiaTheme="majorEastAsia" w:hAnsiTheme="majorHAnsi" w:cstheme="majorBidi"/>
      <w:color w:val="auto"/>
      <w:spacing w:val="-10"/>
      <w:sz w:val="56"/>
      <w:szCs w:val="56"/>
    </w:rPr>
  </w:style>
  <w:style w:type="paragraph" w:customStyle="1" w:styleId="Indirizzo">
    <w:name w:val="Indirizzo"/>
    <w:rsid w:val="00764D79"/>
    <w:pPr>
      <w:jc w:val="center"/>
    </w:pPr>
    <w:rPr>
      <w:rFonts w:ascii="Palatino Linotype" w:hAnsi="Palatino Linotype"/>
      <w:kern w:val="28"/>
      <w:sz w:val="16"/>
      <w:szCs w:val="16"/>
      <w:lang w:val="en"/>
    </w:rPr>
  </w:style>
  <w:style w:type="character" w:customStyle="1" w:styleId="TitoloCarattere">
    <w:name w:val="Titolo Carattere"/>
    <w:basedOn w:val="Carpredefinitoparagrafo"/>
    <w:link w:val="Titolo"/>
    <w:uiPriority w:val="10"/>
    <w:rsid w:val="00F647D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qFormat/>
    <w:rsid w:val="00F5460F"/>
    <w:pPr>
      <w:numPr>
        <w:ilvl w:val="1"/>
      </w:numPr>
      <w:spacing w:after="160"/>
    </w:pPr>
    <w:rPr>
      <w:rFonts w:eastAsiaTheme="minorEastAsia" w:cstheme="minorBidi"/>
      <w:color w:val="082A75" w:themeColor="text2"/>
      <w:spacing w:val="15"/>
      <w:kern w:val="0"/>
      <w:szCs w:val="22"/>
    </w:rPr>
  </w:style>
  <w:style w:type="character" w:customStyle="1" w:styleId="SottotitoloCarattere">
    <w:name w:val="Sottotitolo Carattere"/>
    <w:basedOn w:val="Carpredefinitoparagrafo"/>
    <w:link w:val="Sottotitolo"/>
    <w:uiPriority w:val="11"/>
    <w:rsid w:val="00F5460F"/>
    <w:rPr>
      <w:rFonts w:asciiTheme="minorHAnsi" w:eastAsiaTheme="minorEastAsia" w:hAnsiTheme="minorHAnsi" w:cstheme="minorBidi"/>
      <w:color w:val="082A75" w:themeColor="text2"/>
      <w:spacing w:val="15"/>
      <w:sz w:val="22"/>
      <w:szCs w:val="22"/>
    </w:rPr>
  </w:style>
  <w:style w:type="paragraph" w:styleId="Formuladichiusura">
    <w:name w:val="Closing"/>
    <w:basedOn w:val="Normale"/>
    <w:next w:val="Firma"/>
    <w:link w:val="FormuladichiusuraCarattere"/>
    <w:uiPriority w:val="5"/>
    <w:qFormat/>
    <w:rsid w:val="00F5460F"/>
    <w:pPr>
      <w:spacing w:before="720" w:after="160" w:line="259" w:lineRule="auto"/>
      <w:jc w:val="both"/>
    </w:pPr>
    <w:rPr>
      <w:rFonts w:eastAsiaTheme="minorEastAsia" w:cstheme="minorBidi"/>
      <w:bCs/>
      <w:color w:val="0F0D29" w:themeColor="text1"/>
      <w:kern w:val="0"/>
      <w:sz w:val="24"/>
      <w:szCs w:val="18"/>
    </w:rPr>
  </w:style>
  <w:style w:type="character" w:customStyle="1" w:styleId="FormuladichiusuraCarattere">
    <w:name w:val="Formula di chiusura Carattere"/>
    <w:basedOn w:val="Carpredefinitoparagrafo"/>
    <w:link w:val="Formuladichiusura"/>
    <w:uiPriority w:val="5"/>
    <w:rsid w:val="00F5460F"/>
    <w:rPr>
      <w:rFonts w:asciiTheme="minorHAnsi" w:eastAsiaTheme="minorEastAsia" w:hAnsiTheme="minorHAnsi" w:cstheme="minorBidi"/>
      <w:bCs/>
      <w:color w:val="0F0D29" w:themeColor="text1"/>
      <w:sz w:val="24"/>
      <w:szCs w:val="18"/>
    </w:rPr>
  </w:style>
  <w:style w:type="paragraph" w:styleId="Firma">
    <w:name w:val="Signature"/>
    <w:basedOn w:val="Normale"/>
    <w:next w:val="Normale"/>
    <w:link w:val="FirmaCarattere"/>
    <w:uiPriority w:val="6"/>
    <w:qFormat/>
    <w:rsid w:val="00F5460F"/>
    <w:pPr>
      <w:spacing w:before="720" w:after="280" w:line="259" w:lineRule="auto"/>
      <w:contextualSpacing/>
      <w:jc w:val="both"/>
    </w:pPr>
    <w:rPr>
      <w:rFonts w:eastAsiaTheme="minorEastAsia" w:cstheme="minorBidi"/>
      <w:bCs/>
      <w:color w:val="082A75" w:themeColor="text2"/>
      <w:kern w:val="0"/>
      <w:sz w:val="24"/>
      <w:szCs w:val="18"/>
    </w:rPr>
  </w:style>
  <w:style w:type="character" w:customStyle="1" w:styleId="FirmaCarattere">
    <w:name w:val="Firma Carattere"/>
    <w:basedOn w:val="Carpredefinitoparagrafo"/>
    <w:link w:val="Firma"/>
    <w:uiPriority w:val="6"/>
    <w:rsid w:val="00F5460F"/>
    <w:rPr>
      <w:rFonts w:asciiTheme="minorHAnsi" w:eastAsiaTheme="minorEastAsia" w:hAnsiTheme="minorHAnsi" w:cstheme="minorBidi"/>
      <w:bCs/>
      <w:color w:val="082A75" w:themeColor="text2"/>
      <w:sz w:val="24"/>
      <w:szCs w:val="18"/>
    </w:rPr>
  </w:style>
  <w:style w:type="paragraph" w:styleId="Formuladiapertura">
    <w:name w:val="Salutation"/>
    <w:basedOn w:val="Normale"/>
    <w:next w:val="Normale"/>
    <w:link w:val="FormuladiaperturaCarattere"/>
    <w:uiPriority w:val="4"/>
    <w:qFormat/>
    <w:rsid w:val="00F5460F"/>
    <w:pPr>
      <w:spacing w:before="800" w:after="180" w:line="259" w:lineRule="auto"/>
      <w:jc w:val="both"/>
    </w:pPr>
    <w:rPr>
      <w:rFonts w:eastAsiaTheme="minorEastAsia" w:cstheme="minorBidi"/>
      <w:bCs/>
      <w:color w:val="082A75" w:themeColor="text2"/>
      <w:kern w:val="0"/>
      <w:sz w:val="24"/>
      <w:szCs w:val="18"/>
    </w:rPr>
  </w:style>
  <w:style w:type="character" w:customStyle="1" w:styleId="FormuladiaperturaCarattere">
    <w:name w:val="Formula di apertura Carattere"/>
    <w:basedOn w:val="Carpredefinitoparagrafo"/>
    <w:link w:val="Formuladiapertura"/>
    <w:uiPriority w:val="4"/>
    <w:rsid w:val="00F5460F"/>
    <w:rPr>
      <w:rFonts w:asciiTheme="minorHAnsi" w:eastAsiaTheme="minorEastAsia" w:hAnsiTheme="minorHAnsi" w:cstheme="minorBidi"/>
      <w:bCs/>
      <w:color w:val="082A75" w:themeColor="text2"/>
      <w:sz w:val="24"/>
      <w:szCs w:val="18"/>
    </w:rPr>
  </w:style>
  <w:style w:type="character" w:styleId="Testosegnaposto">
    <w:name w:val="Placeholder Text"/>
    <w:basedOn w:val="Carpredefinitoparagrafo"/>
    <w:uiPriority w:val="99"/>
    <w:semiHidden/>
    <w:rsid w:val="00F5460F"/>
    <w:rPr>
      <w:color w:val="808080"/>
    </w:rPr>
  </w:style>
  <w:style w:type="character" w:customStyle="1" w:styleId="Titolo7Carattere">
    <w:name w:val="Titolo 7 Carattere"/>
    <w:basedOn w:val="Carpredefinitoparagrafo"/>
    <w:link w:val="Titolo7"/>
    <w:uiPriority w:val="9"/>
    <w:semiHidden/>
    <w:rsid w:val="00F5460F"/>
    <w:rPr>
      <w:rFonts w:asciiTheme="majorHAnsi" w:eastAsiaTheme="majorEastAsia" w:hAnsiTheme="majorHAnsi" w:cstheme="majorBidi"/>
      <w:i/>
      <w:iCs/>
      <w:color w:val="012639" w:themeColor="accent1" w:themeShade="7F"/>
      <w:kern w:val="28"/>
      <w:sz w:val="22"/>
    </w:rPr>
  </w:style>
  <w:style w:type="character" w:customStyle="1" w:styleId="Titolo4Carattere">
    <w:name w:val="Titolo 4 Carattere"/>
    <w:basedOn w:val="Carpredefinitoparagrafo"/>
    <w:link w:val="Titolo4"/>
    <w:uiPriority w:val="9"/>
    <w:rsid w:val="0013009F"/>
    <w:rPr>
      <w:rFonts w:asciiTheme="minorHAnsi" w:eastAsiaTheme="majorEastAsia" w:hAnsiTheme="minorHAnsi" w:cstheme="minorHAnsi"/>
      <w:iCs/>
      <w:color w:val="082A75" w:themeColor="text2"/>
      <w:kern w:val="28"/>
    </w:rPr>
  </w:style>
  <w:style w:type="paragraph" w:styleId="Testofumetto">
    <w:name w:val="Balloon Text"/>
    <w:basedOn w:val="Normale"/>
    <w:link w:val="TestofumettoCarattere"/>
    <w:uiPriority w:val="99"/>
    <w:semiHidden/>
    <w:unhideWhenUsed/>
    <w:rsid w:val="003E3B73"/>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3B73"/>
    <w:rPr>
      <w:rFonts w:ascii="Lucida Grande" w:hAnsi="Lucida Grande" w:cs="Lucida Grande"/>
      <w:color w:val="000000"/>
      <w:kern w:val="28"/>
      <w:sz w:val="18"/>
      <w:szCs w:val="18"/>
    </w:rPr>
  </w:style>
  <w:style w:type="character" w:customStyle="1" w:styleId="Titolo6Carattere">
    <w:name w:val="Titolo 6 Carattere"/>
    <w:basedOn w:val="Carpredefinitoparagrafo"/>
    <w:link w:val="Titolo6"/>
    <w:rsid w:val="00FC09FF"/>
    <w:rPr>
      <w:rFonts w:eastAsia="Lucida Sans Unicode" w:cs="Mangal"/>
      <w:b/>
      <w:bCs/>
      <w:kern w:val="1"/>
      <w:sz w:val="24"/>
      <w:szCs w:val="24"/>
      <w:u w:val="single"/>
      <w:lang w:val="en-GB" w:eastAsia="hi-IN" w:bidi="hi-IN"/>
    </w:rPr>
  </w:style>
  <w:style w:type="character" w:customStyle="1" w:styleId="Carpredefinitoparagrafo1">
    <w:name w:val="Car. predefinito paragrafo1"/>
    <w:rsid w:val="00FC09FF"/>
  </w:style>
  <w:style w:type="character" w:customStyle="1" w:styleId="apple-style-span">
    <w:name w:val="apple-style-span"/>
    <w:basedOn w:val="Carpredefinitoparagrafo1"/>
    <w:rsid w:val="00FC09FF"/>
  </w:style>
  <w:style w:type="character" w:customStyle="1" w:styleId="WW8Num12z0">
    <w:name w:val="WW8Num12z0"/>
    <w:rsid w:val="00FC09FF"/>
    <w:rPr>
      <w:rFonts w:ascii="Symbol" w:hAnsi="Symbol"/>
    </w:rPr>
  </w:style>
  <w:style w:type="character" w:customStyle="1" w:styleId="Puces">
    <w:name w:val="Puces"/>
    <w:rsid w:val="00FC09FF"/>
    <w:rPr>
      <w:rFonts w:ascii="OpenSymbol" w:eastAsia="OpenSymbol" w:hAnsi="OpenSymbol" w:cs="OpenSymbol"/>
    </w:rPr>
  </w:style>
  <w:style w:type="paragraph" w:customStyle="1" w:styleId="Titre">
    <w:name w:val="Titre"/>
    <w:basedOn w:val="Normale"/>
    <w:next w:val="Corpotesto"/>
    <w:rsid w:val="00FC09FF"/>
    <w:pPr>
      <w:keepNext/>
      <w:widowControl w:val="0"/>
      <w:suppressAutoHyphens/>
      <w:spacing w:before="240" w:after="120"/>
    </w:pPr>
    <w:rPr>
      <w:rFonts w:ascii="Arial" w:eastAsia="Lucida Sans Unicode" w:hAnsi="Arial" w:cs="Mangal"/>
      <w:color w:val="auto"/>
      <w:kern w:val="1"/>
      <w:sz w:val="28"/>
      <w:szCs w:val="28"/>
      <w:lang w:val="fr-FR" w:eastAsia="hi-IN" w:bidi="hi-IN"/>
    </w:rPr>
  </w:style>
  <w:style w:type="paragraph" w:styleId="Corpotesto">
    <w:name w:val="Body Text"/>
    <w:basedOn w:val="Normale"/>
    <w:link w:val="CorpotestoCarattere"/>
    <w:rsid w:val="00FC09FF"/>
    <w:pPr>
      <w:widowControl w:val="0"/>
      <w:suppressAutoHyphens/>
      <w:spacing w:after="120"/>
    </w:pPr>
    <w:rPr>
      <w:rFonts w:ascii="Times New Roman" w:eastAsia="Lucida Sans Unicode" w:hAnsi="Times New Roman" w:cs="Mangal"/>
      <w:color w:val="auto"/>
      <w:kern w:val="1"/>
      <w:sz w:val="24"/>
      <w:szCs w:val="24"/>
      <w:lang w:val="fr-FR" w:eastAsia="hi-IN" w:bidi="hi-IN"/>
    </w:rPr>
  </w:style>
  <w:style w:type="character" w:customStyle="1" w:styleId="CorpotestoCarattere">
    <w:name w:val="Corpo testo Carattere"/>
    <w:basedOn w:val="Carpredefinitoparagrafo"/>
    <w:link w:val="Corpotesto"/>
    <w:rsid w:val="00FC09FF"/>
    <w:rPr>
      <w:rFonts w:eastAsia="Lucida Sans Unicode" w:cs="Mangal"/>
      <w:kern w:val="1"/>
      <w:sz w:val="24"/>
      <w:szCs w:val="24"/>
      <w:lang w:val="fr-FR" w:eastAsia="hi-IN" w:bidi="hi-IN"/>
    </w:rPr>
  </w:style>
  <w:style w:type="paragraph" w:styleId="Elenco">
    <w:name w:val="List"/>
    <w:basedOn w:val="Corpotesto"/>
    <w:rsid w:val="00FC09FF"/>
  </w:style>
  <w:style w:type="paragraph" w:customStyle="1" w:styleId="Lgende">
    <w:name w:val="Légende"/>
    <w:basedOn w:val="Normale"/>
    <w:rsid w:val="00FC09FF"/>
    <w:pPr>
      <w:widowControl w:val="0"/>
      <w:suppressLineNumbers/>
      <w:suppressAutoHyphens/>
      <w:spacing w:before="120" w:after="120"/>
    </w:pPr>
    <w:rPr>
      <w:rFonts w:ascii="Times New Roman" w:eastAsia="Lucida Sans Unicode" w:hAnsi="Times New Roman" w:cs="Mangal"/>
      <w:i/>
      <w:iCs/>
      <w:color w:val="auto"/>
      <w:kern w:val="1"/>
      <w:sz w:val="24"/>
      <w:szCs w:val="24"/>
      <w:lang w:val="fr-FR" w:eastAsia="hi-IN" w:bidi="hi-IN"/>
    </w:rPr>
  </w:style>
  <w:style w:type="paragraph" w:customStyle="1" w:styleId="Index">
    <w:name w:val="Index"/>
    <w:basedOn w:val="Normale"/>
    <w:rsid w:val="00FC09FF"/>
    <w:pPr>
      <w:widowControl w:val="0"/>
      <w:suppressLineNumbers/>
      <w:suppressAutoHyphens/>
      <w:spacing w:after="0"/>
    </w:pPr>
    <w:rPr>
      <w:rFonts w:ascii="Times New Roman" w:eastAsia="Lucida Sans Unicode" w:hAnsi="Times New Roman" w:cs="Mangal"/>
      <w:color w:val="auto"/>
      <w:kern w:val="1"/>
      <w:sz w:val="24"/>
      <w:szCs w:val="24"/>
      <w:lang w:val="fr-FR" w:eastAsia="hi-IN" w:bidi="hi-IN"/>
    </w:rPr>
  </w:style>
  <w:style w:type="paragraph" w:styleId="Rientrocorpodeltesto">
    <w:name w:val="Body Text Indent"/>
    <w:basedOn w:val="Normale"/>
    <w:link w:val="RientrocorpodeltestoCarattere"/>
    <w:rsid w:val="00FC09FF"/>
    <w:pPr>
      <w:widowControl w:val="0"/>
      <w:tabs>
        <w:tab w:val="left" w:pos="10110"/>
        <w:tab w:val="left" w:pos="13350"/>
      </w:tabs>
      <w:suppressAutoHyphens/>
      <w:spacing w:after="0"/>
      <w:ind w:left="1410"/>
    </w:pPr>
    <w:rPr>
      <w:rFonts w:ascii="Times New Roman" w:eastAsia="Lucida Sans Unicode" w:hAnsi="Times New Roman" w:cs="Mangal"/>
      <w:color w:val="auto"/>
      <w:kern w:val="1"/>
      <w:sz w:val="24"/>
      <w:szCs w:val="24"/>
      <w:lang w:val="fr-FR" w:eastAsia="hi-IN" w:bidi="hi-IN"/>
    </w:rPr>
  </w:style>
  <w:style w:type="character" w:customStyle="1" w:styleId="RientrocorpodeltestoCarattere">
    <w:name w:val="Rientro corpo del testo Carattere"/>
    <w:basedOn w:val="Carpredefinitoparagrafo"/>
    <w:link w:val="Rientrocorpodeltesto"/>
    <w:rsid w:val="00FC09FF"/>
    <w:rPr>
      <w:rFonts w:eastAsia="Lucida Sans Unicode" w:cs="Mangal"/>
      <w:kern w:val="1"/>
      <w:sz w:val="24"/>
      <w:szCs w:val="24"/>
      <w:lang w:val="fr-FR" w:eastAsia="hi-IN" w:bidi="hi-IN"/>
    </w:rPr>
  </w:style>
  <w:style w:type="character" w:customStyle="1" w:styleId="IntestazioneCarattere">
    <w:name w:val="Intestazione Carattere"/>
    <w:link w:val="Intestazione"/>
    <w:uiPriority w:val="99"/>
    <w:rsid w:val="00FC09FF"/>
    <w:rPr>
      <w:rFonts w:asciiTheme="minorHAnsi" w:hAnsiTheme="minorHAnsi"/>
      <w:color w:val="000000"/>
      <w:kern w:val="28"/>
      <w:sz w:val="22"/>
    </w:rPr>
  </w:style>
  <w:style w:type="character" w:customStyle="1" w:styleId="PidipaginaCarattere">
    <w:name w:val="Piè di pagina Carattere"/>
    <w:link w:val="Pidipagina"/>
    <w:uiPriority w:val="99"/>
    <w:rsid w:val="00FC09FF"/>
    <w:rPr>
      <w:rFonts w:asciiTheme="minorHAnsi" w:hAnsiTheme="minorHAnsi"/>
      <w:color w:val="000000"/>
      <w:kern w:val="28"/>
      <w:sz w:val="22"/>
    </w:rPr>
  </w:style>
  <w:style w:type="character" w:styleId="Enfasigrassetto">
    <w:name w:val="Strong"/>
    <w:uiPriority w:val="22"/>
    <w:qFormat/>
    <w:rsid w:val="00FC09FF"/>
    <w:rPr>
      <w:b/>
      <w:bCs/>
    </w:rPr>
  </w:style>
  <w:style w:type="character" w:styleId="Enfasicorsivo">
    <w:name w:val="Emphasis"/>
    <w:uiPriority w:val="20"/>
    <w:qFormat/>
    <w:rsid w:val="00FC09FF"/>
    <w:rPr>
      <w:i/>
      <w:iCs/>
    </w:rPr>
  </w:style>
  <w:style w:type="paragraph" w:customStyle="1" w:styleId="Standard">
    <w:name w:val="Standard"/>
    <w:rsid w:val="00FC09FF"/>
    <w:pPr>
      <w:suppressAutoHyphens/>
      <w:autoSpaceDN w:val="0"/>
      <w:textAlignment w:val="baseline"/>
    </w:pPr>
    <w:rPr>
      <w:rFonts w:ascii="Liberation Serif" w:eastAsia="SimSun" w:hAnsi="Liberation Serif" w:cs="Mangal"/>
      <w:kern w:val="3"/>
      <w:sz w:val="24"/>
      <w:szCs w:val="24"/>
      <w:lang w:eastAsia="zh-CN" w:bidi="hi-IN"/>
    </w:rPr>
  </w:style>
  <w:style w:type="character" w:styleId="Collegamentoipertestuale">
    <w:name w:val="Hyperlink"/>
    <w:uiPriority w:val="99"/>
    <w:semiHidden/>
    <w:unhideWhenUsed/>
    <w:rsid w:val="00FC09FF"/>
    <w:rPr>
      <w:color w:val="0000FF"/>
      <w:u w:val="single"/>
    </w:rPr>
  </w:style>
  <w:style w:type="paragraph" w:customStyle="1" w:styleId="Default">
    <w:name w:val="Default"/>
    <w:rsid w:val="00FC09FF"/>
    <w:pPr>
      <w:autoSpaceDE w:val="0"/>
      <w:autoSpaceDN w:val="0"/>
      <w:adjustRightInd w:val="0"/>
    </w:pPr>
    <w:rPr>
      <w:rFonts w:ascii="Garamond" w:hAnsi="Garamond" w:cs="Garamond"/>
      <w:color w:val="000000"/>
      <w:sz w:val="24"/>
      <w:szCs w:val="24"/>
      <w:lang w:eastAsia="it-IT"/>
    </w:rPr>
  </w:style>
  <w:style w:type="paragraph" w:styleId="Paragrafoelenco">
    <w:name w:val="List Paragraph"/>
    <w:basedOn w:val="Normale"/>
    <w:uiPriority w:val="34"/>
    <w:qFormat/>
    <w:rsid w:val="00961A04"/>
    <w:pPr>
      <w:ind w:left="720"/>
      <w:contextualSpacing/>
    </w:pPr>
  </w:style>
  <w:style w:type="paragraph" w:styleId="NormaleWeb">
    <w:name w:val="Normal (Web)"/>
    <w:basedOn w:val="Normale"/>
    <w:uiPriority w:val="99"/>
    <w:unhideWhenUsed/>
    <w:rsid w:val="00F8058D"/>
    <w:pPr>
      <w:spacing w:before="100" w:beforeAutospacing="1" w:afterAutospacing="1"/>
    </w:pPr>
    <w:rPr>
      <w:rFonts w:ascii="Times New Roman" w:hAnsi="Times New Roman"/>
      <w:color w:val="auto"/>
      <w:kern w:val="0"/>
      <w:sz w:val="24"/>
      <w:szCs w:val="24"/>
      <w:lang w:eastAsia="it-IT"/>
    </w:rPr>
  </w:style>
  <w:style w:type="character" w:customStyle="1" w:styleId="base">
    <w:name w:val="base"/>
    <w:basedOn w:val="Carpredefinitoparagrafo"/>
    <w:rsid w:val="00AD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5110">
      <w:bodyDiv w:val="1"/>
      <w:marLeft w:val="0"/>
      <w:marRight w:val="0"/>
      <w:marTop w:val="0"/>
      <w:marBottom w:val="0"/>
      <w:divBdr>
        <w:top w:val="none" w:sz="0" w:space="0" w:color="auto"/>
        <w:left w:val="none" w:sz="0" w:space="0" w:color="auto"/>
        <w:bottom w:val="none" w:sz="0" w:space="0" w:color="auto"/>
        <w:right w:val="none" w:sz="0" w:space="0" w:color="auto"/>
      </w:divBdr>
      <w:divsChild>
        <w:div w:id="1268777674">
          <w:marLeft w:val="0"/>
          <w:marRight w:val="0"/>
          <w:marTop w:val="0"/>
          <w:marBottom w:val="0"/>
          <w:divBdr>
            <w:top w:val="none" w:sz="0" w:space="0" w:color="auto"/>
            <w:left w:val="none" w:sz="0" w:space="0" w:color="auto"/>
            <w:bottom w:val="none" w:sz="0" w:space="0" w:color="auto"/>
            <w:right w:val="none" w:sz="0" w:space="0" w:color="auto"/>
          </w:divBdr>
        </w:div>
      </w:divsChild>
    </w:div>
    <w:div w:id="949701923">
      <w:bodyDiv w:val="1"/>
      <w:marLeft w:val="0"/>
      <w:marRight w:val="0"/>
      <w:marTop w:val="0"/>
      <w:marBottom w:val="0"/>
      <w:divBdr>
        <w:top w:val="none" w:sz="0" w:space="0" w:color="auto"/>
        <w:left w:val="none" w:sz="0" w:space="0" w:color="auto"/>
        <w:bottom w:val="none" w:sz="0" w:space="0" w:color="auto"/>
        <w:right w:val="none" w:sz="0" w:space="0" w:color="auto"/>
      </w:divBdr>
    </w:div>
    <w:div w:id="991525174">
      <w:bodyDiv w:val="1"/>
      <w:marLeft w:val="0"/>
      <w:marRight w:val="0"/>
      <w:marTop w:val="0"/>
      <w:marBottom w:val="0"/>
      <w:divBdr>
        <w:top w:val="none" w:sz="0" w:space="0" w:color="auto"/>
        <w:left w:val="none" w:sz="0" w:space="0" w:color="auto"/>
        <w:bottom w:val="none" w:sz="0" w:space="0" w:color="auto"/>
        <w:right w:val="none" w:sz="0" w:space="0" w:color="auto"/>
      </w:divBdr>
    </w:div>
    <w:div w:id="1293369893">
      <w:bodyDiv w:val="1"/>
      <w:marLeft w:val="0"/>
      <w:marRight w:val="0"/>
      <w:marTop w:val="0"/>
      <w:marBottom w:val="0"/>
      <w:divBdr>
        <w:top w:val="none" w:sz="0" w:space="0" w:color="auto"/>
        <w:left w:val="none" w:sz="0" w:space="0" w:color="auto"/>
        <w:bottom w:val="none" w:sz="0" w:space="0" w:color="auto"/>
        <w:right w:val="none" w:sz="0" w:space="0" w:color="auto"/>
      </w:divBdr>
    </w:div>
    <w:div w:id="1431853919">
      <w:bodyDiv w:val="1"/>
      <w:marLeft w:val="0"/>
      <w:marRight w:val="0"/>
      <w:marTop w:val="0"/>
      <w:marBottom w:val="0"/>
      <w:divBdr>
        <w:top w:val="none" w:sz="0" w:space="0" w:color="auto"/>
        <w:left w:val="none" w:sz="0" w:space="0" w:color="auto"/>
        <w:bottom w:val="none" w:sz="0" w:space="0" w:color="auto"/>
        <w:right w:val="none" w:sz="0" w:space="0" w:color="auto"/>
      </w:divBdr>
    </w:div>
    <w:div w:id="17833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1">
      <a:majorFont>
        <a:latin typeface="Arial Black"/>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1E85-1488-4C7C-B06F-E4E5E8BD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5364</Words>
  <Characters>30578</Characters>
  <Application>Microsoft Office Word</Application>
  <DocSecurity>0</DocSecurity>
  <Lines>254</Lines>
  <Paragraphs>71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Gennaro Iannotti</cp:lastModifiedBy>
  <cp:revision>20</cp:revision>
  <cp:lastPrinted>2021-11-22T18:56:00Z</cp:lastPrinted>
  <dcterms:created xsi:type="dcterms:W3CDTF">2022-11-20T11:06:00Z</dcterms:created>
  <dcterms:modified xsi:type="dcterms:W3CDTF">2023-01-19T19:35:00Z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